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b/>
          <w:bCs/>
          <w:color w:val="222222"/>
          <w:sz w:val="21"/>
          <w:szCs w:val="21"/>
          <w:lang w:eastAsia="ru-RU"/>
        </w:rPr>
        <w:t>Жасуша</w:t>
      </w:r>
      <w:r w:rsidRPr="001C5ACA">
        <w:rPr>
          <w:rFonts w:ascii="Arial" w:eastAsia="Times New Roman" w:hAnsi="Arial" w:cs="Arial"/>
          <w:color w:val="222222"/>
          <w:sz w:val="21"/>
          <w:szCs w:val="21"/>
          <w:lang w:eastAsia="ru-RU"/>
        </w:rPr>
        <w:t> - ті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 организмдердің (</w:t>
      </w:r>
      <w:hyperlink r:id="rId6" w:tooltip="Вирус" w:history="1">
        <w:r w:rsidRPr="001C5ACA">
          <w:rPr>
            <w:rFonts w:ascii="Arial" w:eastAsia="Times New Roman" w:hAnsi="Arial" w:cs="Arial"/>
            <w:color w:val="006600"/>
            <w:sz w:val="21"/>
            <w:szCs w:val="21"/>
            <w:lang w:eastAsia="ru-RU"/>
          </w:rPr>
          <w:t>вирустардан</w:t>
        </w:r>
      </w:hyperlink>
      <w:r w:rsidRPr="001C5ACA">
        <w:rPr>
          <w:rFonts w:ascii="Arial" w:eastAsia="Times New Roman" w:hAnsi="Arial" w:cs="Arial"/>
          <w:color w:val="222222"/>
          <w:sz w:val="21"/>
          <w:szCs w:val="21"/>
          <w:lang w:eastAsia="ru-RU"/>
        </w:rPr>
        <w:t> басқа) құрылымының ең қарапайым бөлігі, құрылысы мен тіршілігінің негізі; жеке тіршілік ете алатын қарапайым тірі жүйе. Жасуша өз алдына жеке организм ретінде (бактерияда, қарапайымдарда, кейбі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 </w:t>
      </w:r>
      <w:hyperlink r:id="rId7" w:tooltip="Балдырлар" w:history="1">
        <w:r w:rsidRPr="001C5ACA">
          <w:rPr>
            <w:rFonts w:ascii="Arial" w:eastAsia="Times New Roman" w:hAnsi="Arial" w:cs="Arial"/>
            <w:color w:val="006600"/>
            <w:sz w:val="21"/>
            <w:szCs w:val="21"/>
            <w:lang w:eastAsia="ru-RU"/>
          </w:rPr>
          <w:t>балдырлар</w:t>
        </w:r>
      </w:hyperlink>
      <w:r w:rsidRPr="001C5ACA">
        <w:rPr>
          <w:rFonts w:ascii="Arial" w:eastAsia="Times New Roman" w:hAnsi="Arial" w:cs="Arial"/>
          <w:color w:val="222222"/>
          <w:sz w:val="21"/>
          <w:szCs w:val="21"/>
          <w:lang w:eastAsia="ru-RU"/>
        </w:rPr>
        <w:t> мен </w:t>
      </w:r>
      <w:hyperlink r:id="rId8" w:tooltip="Саңырауқұлақ" w:history="1">
        <w:r w:rsidRPr="001C5ACA">
          <w:rPr>
            <w:rFonts w:ascii="Arial" w:eastAsia="Times New Roman" w:hAnsi="Arial" w:cs="Arial"/>
            <w:color w:val="006600"/>
            <w:sz w:val="21"/>
            <w:szCs w:val="21"/>
            <w:lang w:eastAsia="ru-RU"/>
          </w:rPr>
          <w:t>саңырауқұлақтарда</w:t>
        </w:r>
      </w:hyperlink>
      <w:r w:rsidRPr="001C5ACA">
        <w:rPr>
          <w:rFonts w:ascii="Arial" w:eastAsia="Times New Roman" w:hAnsi="Arial" w:cs="Arial"/>
          <w:color w:val="222222"/>
          <w:sz w:val="21"/>
          <w:szCs w:val="21"/>
          <w:lang w:eastAsia="ru-RU"/>
        </w:rPr>
        <w:t>) немесе көп жасушалы жануарлар, </w:t>
      </w:r>
      <w:hyperlink r:id="rId9" w:tooltip="Өсімдіктер" w:history="1">
        <w:r w:rsidRPr="001C5ACA">
          <w:rPr>
            <w:rFonts w:ascii="Arial" w:eastAsia="Times New Roman" w:hAnsi="Arial" w:cs="Arial"/>
            <w:color w:val="0B0080"/>
            <w:sz w:val="21"/>
            <w:szCs w:val="21"/>
            <w:lang w:eastAsia="ru-RU"/>
          </w:rPr>
          <w:t>өсімдіктер</w:t>
        </w:r>
      </w:hyperlink>
      <w:r w:rsidRPr="001C5ACA">
        <w:rPr>
          <w:rFonts w:ascii="Arial" w:eastAsia="Times New Roman" w:hAnsi="Arial" w:cs="Arial"/>
          <w:color w:val="222222"/>
          <w:sz w:val="21"/>
          <w:szCs w:val="21"/>
          <w:lang w:eastAsia="ru-RU"/>
        </w:rPr>
        <w:t> және </w:t>
      </w:r>
      <w:hyperlink r:id="rId10" w:tooltip="Саңырауқұлақтар" w:history="1">
        <w:r w:rsidRPr="001C5ACA">
          <w:rPr>
            <w:rFonts w:ascii="Arial" w:eastAsia="Times New Roman" w:hAnsi="Arial" w:cs="Arial"/>
            <w:color w:val="0B0080"/>
            <w:sz w:val="21"/>
            <w:szCs w:val="21"/>
            <w:lang w:eastAsia="ru-RU"/>
          </w:rPr>
          <w:t>саңырауқұлақтардың</w:t>
        </w:r>
      </w:hyperlink>
      <w:r w:rsidRPr="001C5ACA">
        <w:rPr>
          <w:rFonts w:ascii="Arial" w:eastAsia="Times New Roman" w:hAnsi="Arial" w:cs="Arial"/>
          <w:color w:val="222222"/>
          <w:sz w:val="21"/>
          <w:szCs w:val="21"/>
          <w:lang w:eastAsia="ru-RU"/>
        </w:rPr>
        <w:t> тіндері мен ұлпаларының құрамында кездеседі. Тек </w:t>
      </w:r>
      <w:hyperlink r:id="rId11" w:tooltip="Вирус" w:history="1">
        <w:r w:rsidRPr="001C5ACA">
          <w:rPr>
            <w:rFonts w:ascii="Arial" w:eastAsia="Times New Roman" w:hAnsi="Arial" w:cs="Arial"/>
            <w:color w:val="006600"/>
            <w:sz w:val="21"/>
            <w:szCs w:val="21"/>
            <w:lang w:eastAsia="ru-RU"/>
          </w:rPr>
          <w:t>вирустардың</w:t>
        </w:r>
      </w:hyperlink>
      <w:r w:rsidRPr="001C5ACA">
        <w:rPr>
          <w:rFonts w:ascii="Arial" w:eastAsia="Times New Roman" w:hAnsi="Arial" w:cs="Arial"/>
          <w:color w:val="222222"/>
          <w:sz w:val="21"/>
          <w:szCs w:val="21"/>
          <w:lang w:eastAsia="ru-RU"/>
        </w:rPr>
        <w:t> тіршілігі жасушасыз формада өтеді.</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«Жасуша» терминін ғ</w:t>
      </w:r>
      <w:proofErr w:type="gramStart"/>
      <w:r w:rsidRPr="001C5ACA">
        <w:rPr>
          <w:rFonts w:ascii="Arial" w:eastAsia="Times New Roman" w:hAnsi="Arial" w:cs="Arial"/>
          <w:color w:val="222222"/>
          <w:sz w:val="21"/>
          <w:szCs w:val="21"/>
          <w:lang w:eastAsia="ru-RU"/>
        </w:rPr>
        <w:t>ылым</w:t>
      </w:r>
      <w:proofErr w:type="gramEnd"/>
      <w:r w:rsidRPr="001C5ACA">
        <w:rPr>
          <w:rFonts w:ascii="Arial" w:eastAsia="Times New Roman" w:hAnsi="Arial" w:cs="Arial"/>
          <w:color w:val="222222"/>
          <w:sz w:val="21"/>
          <w:szCs w:val="21"/>
          <w:lang w:eastAsia="ru-RU"/>
        </w:rPr>
        <w:t>ға 1665 жылы ағылшын жаратылыстанушысы Р.Гук (1635 – 1703) енгізген. Тіршілікті Жасуша тұ</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ғысынан зерттеу – қазіргі заманғы биологиялық зерттеулердің негізі.</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Жасушаның диаметрі 0,1 – 0,25 мкм-ден (кейбі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 xml:space="preserve"> бактерияларда) 155 мм-ге (түйеқұстың жұмыртқасы) дейін жетеді. Көпшілік эукариотты организмдер Жасушасының диаметрі 10 – 100 мкм шамасында. Жаңа туған жас сәбилерде – 2×1012 Жасуша, ал ересек адамның организмінде – 1014 Жасуша болса, организмнің кейбі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 xml:space="preserve"> тіндерінде Жасуша саны өмір бойына тұрақты болады. Жасушаның ті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 заты – протоплазма. Ол биол. мембраналармен (</w:t>
      </w:r>
      <w:proofErr w:type="gramStart"/>
      <w:r w:rsidRPr="001C5ACA">
        <w:rPr>
          <w:rFonts w:ascii="Arial" w:eastAsia="Times New Roman" w:hAnsi="Arial" w:cs="Arial"/>
          <w:color w:val="222222"/>
          <w:sz w:val="21"/>
          <w:szCs w:val="21"/>
          <w:lang w:eastAsia="ru-RU"/>
        </w:rPr>
        <w:t>жар</w:t>
      </w:r>
      <w:proofErr w:type="gramEnd"/>
      <w:r w:rsidRPr="001C5ACA">
        <w:rPr>
          <w:rFonts w:ascii="Arial" w:eastAsia="Times New Roman" w:hAnsi="Arial" w:cs="Arial"/>
          <w:color w:val="222222"/>
          <w:sz w:val="21"/>
          <w:szCs w:val="21"/>
          <w:lang w:eastAsia="ru-RU"/>
        </w:rPr>
        <w:t>ғақтармен) шектелген биополимерлердің тәртіптелген құрылымдық жүйелері – цитоплазма және ядродан тұрады.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 xml:space="preserve">Жасуша ядросының құрамындағы әмбебап органоидты хромосома, </w:t>
      </w:r>
      <w:proofErr w:type="gramStart"/>
      <w:r w:rsidRPr="001C5ACA">
        <w:rPr>
          <w:rFonts w:ascii="Arial" w:eastAsia="Times New Roman" w:hAnsi="Arial" w:cs="Arial"/>
          <w:color w:val="222222"/>
          <w:sz w:val="21"/>
          <w:szCs w:val="21"/>
          <w:lang w:eastAsia="ru-RU"/>
        </w:rPr>
        <w:t>ал</w:t>
      </w:r>
      <w:proofErr w:type="gramEnd"/>
      <w:r w:rsidRPr="001C5ACA">
        <w:rPr>
          <w:rFonts w:ascii="Arial" w:eastAsia="Times New Roman" w:hAnsi="Arial" w:cs="Arial"/>
          <w:color w:val="222222"/>
          <w:sz w:val="21"/>
          <w:szCs w:val="21"/>
          <w:lang w:eastAsia="ru-RU"/>
        </w:rPr>
        <w:t xml:space="preserve"> цитоплазма құрамындағыларды –</w:t>
      </w:r>
    </w:p>
    <w:p w:rsidR="001C5ACA" w:rsidRPr="001C5ACA" w:rsidRDefault="001C5ACA" w:rsidP="001C5ACA">
      <w:pPr>
        <w:numPr>
          <w:ilvl w:val="0"/>
          <w:numId w:val="1"/>
        </w:numPr>
        <w:shd w:val="clear" w:color="auto" w:fill="FFFFFF"/>
        <w:spacing w:before="100" w:beforeAutospacing="1" w:after="24" w:line="240" w:lineRule="auto"/>
        <w:ind w:left="384"/>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рибосома,</w:t>
      </w:r>
    </w:p>
    <w:p w:rsidR="001C5ACA" w:rsidRPr="001C5ACA" w:rsidRDefault="001C5ACA" w:rsidP="001C5ACA">
      <w:pPr>
        <w:numPr>
          <w:ilvl w:val="0"/>
          <w:numId w:val="1"/>
        </w:numPr>
        <w:shd w:val="clear" w:color="auto" w:fill="FFFFFF"/>
        <w:spacing w:before="100" w:beforeAutospacing="1" w:after="24" w:line="240" w:lineRule="auto"/>
        <w:ind w:left="384"/>
        <w:rPr>
          <w:rFonts w:ascii="Arial" w:eastAsia="Times New Roman" w:hAnsi="Arial" w:cs="Arial"/>
          <w:color w:val="222222"/>
          <w:sz w:val="21"/>
          <w:szCs w:val="21"/>
          <w:lang w:eastAsia="ru-RU"/>
        </w:rPr>
      </w:pPr>
      <w:hyperlink r:id="rId12" w:tooltip="Митохондрия" w:history="1">
        <w:r w:rsidRPr="001C5ACA">
          <w:rPr>
            <w:rFonts w:ascii="Arial" w:eastAsia="Times New Roman" w:hAnsi="Arial" w:cs="Arial"/>
            <w:color w:val="0B0080"/>
            <w:sz w:val="21"/>
            <w:szCs w:val="21"/>
            <w:lang w:eastAsia="ru-RU"/>
          </w:rPr>
          <w:t>митохондрия</w:t>
        </w:r>
      </w:hyperlink>
      <w:r w:rsidRPr="001C5ACA">
        <w:rPr>
          <w:rFonts w:ascii="Arial" w:eastAsia="Times New Roman" w:hAnsi="Arial" w:cs="Arial"/>
          <w:color w:val="222222"/>
          <w:sz w:val="21"/>
          <w:szCs w:val="21"/>
          <w:lang w:eastAsia="ru-RU"/>
        </w:rPr>
        <w:t>,</w:t>
      </w:r>
    </w:p>
    <w:p w:rsidR="001C5ACA" w:rsidRPr="001C5ACA" w:rsidRDefault="001C5ACA" w:rsidP="001C5ACA">
      <w:pPr>
        <w:numPr>
          <w:ilvl w:val="0"/>
          <w:numId w:val="1"/>
        </w:numPr>
        <w:shd w:val="clear" w:color="auto" w:fill="FFFFFF"/>
        <w:spacing w:before="100" w:beforeAutospacing="1" w:after="24" w:line="240" w:lineRule="auto"/>
        <w:ind w:left="384"/>
        <w:rPr>
          <w:rFonts w:ascii="Arial" w:eastAsia="Times New Roman" w:hAnsi="Arial" w:cs="Arial"/>
          <w:color w:val="222222"/>
          <w:sz w:val="21"/>
          <w:szCs w:val="21"/>
          <w:lang w:eastAsia="ru-RU"/>
        </w:rPr>
      </w:pPr>
      <w:hyperlink r:id="rId13" w:tooltip="Эндоплазмалық тор" w:history="1">
        <w:r w:rsidRPr="001C5ACA">
          <w:rPr>
            <w:rFonts w:ascii="Arial" w:eastAsia="Times New Roman" w:hAnsi="Arial" w:cs="Arial"/>
            <w:color w:val="0B0080"/>
            <w:sz w:val="21"/>
            <w:szCs w:val="21"/>
            <w:lang w:eastAsia="ru-RU"/>
          </w:rPr>
          <w:t>эндоплазмалық тор</w:t>
        </w:r>
      </w:hyperlink>
      <w:r w:rsidRPr="001C5ACA">
        <w:rPr>
          <w:rFonts w:ascii="Arial" w:eastAsia="Times New Roman" w:hAnsi="Arial" w:cs="Arial"/>
          <w:color w:val="222222"/>
          <w:sz w:val="21"/>
          <w:szCs w:val="21"/>
          <w:lang w:eastAsia="ru-RU"/>
        </w:rPr>
        <w:t>,</w:t>
      </w:r>
    </w:p>
    <w:p w:rsidR="001C5ACA" w:rsidRPr="001C5ACA" w:rsidRDefault="001C5ACA" w:rsidP="001C5ACA">
      <w:pPr>
        <w:numPr>
          <w:ilvl w:val="0"/>
          <w:numId w:val="1"/>
        </w:numPr>
        <w:shd w:val="clear" w:color="auto" w:fill="FFFFFF"/>
        <w:spacing w:before="100" w:beforeAutospacing="1" w:after="24" w:line="240" w:lineRule="auto"/>
        <w:ind w:left="384"/>
        <w:rPr>
          <w:rFonts w:ascii="Arial" w:eastAsia="Times New Roman" w:hAnsi="Arial" w:cs="Arial"/>
          <w:color w:val="222222"/>
          <w:sz w:val="21"/>
          <w:szCs w:val="21"/>
          <w:lang w:eastAsia="ru-RU"/>
        </w:rPr>
      </w:pPr>
      <w:hyperlink r:id="rId14" w:tooltip="Гольджи кешені (мұндай бет жоқ)" w:history="1">
        <w:r w:rsidRPr="001C5ACA">
          <w:rPr>
            <w:rFonts w:ascii="Arial" w:eastAsia="Times New Roman" w:hAnsi="Arial" w:cs="Arial"/>
            <w:color w:val="A55858"/>
            <w:sz w:val="21"/>
            <w:szCs w:val="21"/>
            <w:lang w:eastAsia="ru-RU"/>
          </w:rPr>
          <w:t>Гольджи кешені</w:t>
        </w:r>
      </w:hyperlink>
      <w:r w:rsidRPr="001C5ACA">
        <w:rPr>
          <w:rFonts w:ascii="Arial" w:eastAsia="Times New Roman" w:hAnsi="Arial" w:cs="Arial"/>
          <w:color w:val="222222"/>
          <w:sz w:val="21"/>
          <w:szCs w:val="21"/>
          <w:lang w:eastAsia="ru-RU"/>
        </w:rPr>
        <w:t>,</w:t>
      </w:r>
    </w:p>
    <w:p w:rsidR="001C5ACA" w:rsidRPr="001C5ACA" w:rsidRDefault="001C5ACA" w:rsidP="001C5ACA">
      <w:pPr>
        <w:numPr>
          <w:ilvl w:val="0"/>
          <w:numId w:val="1"/>
        </w:numPr>
        <w:shd w:val="clear" w:color="auto" w:fill="FFFFFF"/>
        <w:spacing w:before="100" w:beforeAutospacing="1" w:after="24" w:line="240" w:lineRule="auto"/>
        <w:ind w:left="384"/>
        <w:rPr>
          <w:rFonts w:ascii="Arial" w:eastAsia="Times New Roman" w:hAnsi="Arial" w:cs="Arial"/>
          <w:color w:val="222222"/>
          <w:sz w:val="21"/>
          <w:szCs w:val="21"/>
          <w:lang w:eastAsia="ru-RU"/>
        </w:rPr>
      </w:pPr>
      <w:hyperlink r:id="rId15" w:tooltip="Лизосома" w:history="1">
        <w:r w:rsidRPr="001C5ACA">
          <w:rPr>
            <w:rFonts w:ascii="Arial" w:eastAsia="Times New Roman" w:hAnsi="Arial" w:cs="Arial"/>
            <w:color w:val="0B0080"/>
            <w:sz w:val="21"/>
            <w:szCs w:val="21"/>
            <w:lang w:eastAsia="ru-RU"/>
          </w:rPr>
          <w:t>лизосома</w:t>
        </w:r>
      </w:hyperlink>
      <w:r w:rsidRPr="001C5ACA">
        <w:rPr>
          <w:rFonts w:ascii="Arial" w:eastAsia="Times New Roman" w:hAnsi="Arial" w:cs="Arial"/>
          <w:color w:val="222222"/>
          <w:sz w:val="21"/>
          <w:szCs w:val="21"/>
          <w:lang w:eastAsia="ru-RU"/>
        </w:rPr>
        <w:t>,</w:t>
      </w:r>
    </w:p>
    <w:p w:rsidR="001C5ACA" w:rsidRPr="001C5ACA" w:rsidRDefault="001C5ACA" w:rsidP="001C5ACA">
      <w:pPr>
        <w:numPr>
          <w:ilvl w:val="0"/>
          <w:numId w:val="1"/>
        </w:numPr>
        <w:shd w:val="clear" w:color="auto" w:fill="FFFFFF"/>
        <w:spacing w:before="100" w:beforeAutospacing="1" w:after="24" w:line="240" w:lineRule="auto"/>
        <w:ind w:left="384"/>
        <w:rPr>
          <w:rFonts w:ascii="Arial" w:eastAsia="Times New Roman" w:hAnsi="Arial" w:cs="Arial"/>
          <w:color w:val="222222"/>
          <w:sz w:val="21"/>
          <w:szCs w:val="21"/>
          <w:lang w:eastAsia="ru-RU"/>
        </w:rPr>
      </w:pPr>
      <w:hyperlink r:id="rId16" w:tooltip="Клеткалық мембрана (мұндай бет жоқ)" w:history="1">
        <w:r w:rsidRPr="001C5ACA">
          <w:rPr>
            <w:rFonts w:ascii="Arial" w:eastAsia="Times New Roman" w:hAnsi="Arial" w:cs="Arial"/>
            <w:color w:val="A55858"/>
            <w:sz w:val="21"/>
            <w:szCs w:val="21"/>
            <w:lang w:eastAsia="ru-RU"/>
          </w:rPr>
          <w:t>клеткалық мембрана</w:t>
        </w:r>
      </w:hyperlink>
      <w:r w:rsidRPr="001C5ACA">
        <w:rPr>
          <w:rFonts w:ascii="Arial" w:eastAsia="Times New Roman" w:hAnsi="Arial" w:cs="Arial"/>
          <w:color w:val="222222"/>
          <w:sz w:val="21"/>
          <w:szCs w:val="21"/>
          <w:lang w:eastAsia="ru-RU"/>
        </w:rPr>
        <w:t> </w:t>
      </w:r>
      <w:proofErr w:type="gramStart"/>
      <w:r w:rsidRPr="001C5ACA">
        <w:rPr>
          <w:rFonts w:ascii="Arial" w:eastAsia="Times New Roman" w:hAnsi="Arial" w:cs="Arial"/>
          <w:color w:val="222222"/>
          <w:sz w:val="21"/>
          <w:szCs w:val="21"/>
          <w:lang w:eastAsia="ru-RU"/>
        </w:rPr>
        <w:t>деп</w:t>
      </w:r>
      <w:proofErr w:type="gramEnd"/>
      <w:r w:rsidRPr="001C5ACA">
        <w:rPr>
          <w:rFonts w:ascii="Arial" w:eastAsia="Times New Roman" w:hAnsi="Arial" w:cs="Arial"/>
          <w:color w:val="222222"/>
          <w:sz w:val="21"/>
          <w:szCs w:val="21"/>
          <w:lang w:eastAsia="ru-RU"/>
        </w:rPr>
        <w:t xml:space="preserve"> атайды.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i/>
          <w:iCs/>
          <w:color w:val="222222"/>
          <w:sz w:val="21"/>
          <w:szCs w:val="21"/>
          <w:lang w:eastAsia="ru-RU"/>
        </w:rPr>
        <w:t>Рибосома</w:t>
      </w:r>
      <w:r w:rsidRPr="001C5ACA">
        <w:rPr>
          <w:rFonts w:ascii="Arial" w:eastAsia="Times New Roman" w:hAnsi="Arial" w:cs="Arial"/>
          <w:color w:val="222222"/>
          <w:sz w:val="21"/>
          <w:szCs w:val="21"/>
          <w:lang w:eastAsia="ru-RU"/>
        </w:rPr>
        <w:t xml:space="preserve"> Жасушадағы ақуыздың түзілуін қамтамасыз етеді, ақуыз синтезі орт. </w:t>
      </w:r>
      <w:proofErr w:type="gramStart"/>
      <w:r w:rsidRPr="001C5ACA">
        <w:rPr>
          <w:rFonts w:ascii="Arial" w:eastAsia="Times New Roman" w:hAnsi="Arial" w:cs="Arial"/>
          <w:color w:val="222222"/>
          <w:sz w:val="21"/>
          <w:szCs w:val="21"/>
          <w:lang w:eastAsia="ru-RU"/>
        </w:rPr>
        <w:t>деп</w:t>
      </w:r>
      <w:proofErr w:type="gramEnd"/>
      <w:r w:rsidRPr="001C5ACA">
        <w:rPr>
          <w:rFonts w:ascii="Arial" w:eastAsia="Times New Roman" w:hAnsi="Arial" w:cs="Arial"/>
          <w:color w:val="222222"/>
          <w:sz w:val="21"/>
          <w:szCs w:val="21"/>
          <w:lang w:eastAsia="ru-RU"/>
        </w:rPr>
        <w:t xml:space="preserve"> қаралады. Оның диаметрі 20 – 25 нм. Рибосома цитоплазмада бос күйінде де, жалғасқан түрде де, сондай-ақ барлық ті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 организмдердің Жасушасында кездеседі.</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hyperlink r:id="rId17" w:tooltip="Цитоплазма" w:history="1">
        <w:proofErr w:type="gramStart"/>
        <w:r w:rsidRPr="001C5ACA">
          <w:rPr>
            <w:rFonts w:ascii="Arial" w:eastAsia="Times New Roman" w:hAnsi="Arial" w:cs="Arial"/>
            <w:color w:val="0B0080"/>
            <w:sz w:val="21"/>
            <w:szCs w:val="21"/>
            <w:lang w:eastAsia="ru-RU"/>
          </w:rPr>
          <w:t>Цитоплазма</w:t>
        </w:r>
      </w:hyperlink>
      <w:r w:rsidRPr="001C5ACA">
        <w:rPr>
          <w:rFonts w:ascii="Arial" w:eastAsia="Times New Roman" w:hAnsi="Arial" w:cs="Arial"/>
          <w:color w:val="222222"/>
          <w:sz w:val="21"/>
          <w:szCs w:val="21"/>
          <w:lang w:eastAsia="ru-RU"/>
        </w:rPr>
        <w:t> – ядроны қоршап жатқан Жасуша бөлігі. Оның құрамындағы химиялық макро және микроэлементтерден күрделі органикалық қосылыстар (</w:t>
      </w:r>
      <w:hyperlink r:id="rId18" w:tooltip="Ақуыздар (мұндай бет жоқ)" w:history="1">
        <w:r w:rsidRPr="001C5ACA">
          <w:rPr>
            <w:rFonts w:ascii="Arial" w:eastAsia="Times New Roman" w:hAnsi="Arial" w:cs="Arial"/>
            <w:color w:val="A55858"/>
            <w:sz w:val="21"/>
            <w:szCs w:val="21"/>
            <w:lang w:eastAsia="ru-RU"/>
          </w:rPr>
          <w:t>ақуыздар</w:t>
        </w:r>
      </w:hyperlink>
      <w:r w:rsidRPr="001C5ACA">
        <w:rPr>
          <w:rFonts w:ascii="Arial" w:eastAsia="Times New Roman" w:hAnsi="Arial" w:cs="Arial"/>
          <w:color w:val="222222"/>
          <w:sz w:val="21"/>
          <w:szCs w:val="21"/>
          <w:lang w:eastAsia="ru-RU"/>
        </w:rPr>
        <w:t>, </w:t>
      </w:r>
      <w:hyperlink r:id="rId19" w:tooltip="Көмірсулар" w:history="1">
        <w:r w:rsidRPr="001C5ACA">
          <w:rPr>
            <w:rFonts w:ascii="Arial" w:eastAsia="Times New Roman" w:hAnsi="Arial" w:cs="Arial"/>
            <w:color w:val="0B0080"/>
            <w:sz w:val="21"/>
            <w:szCs w:val="21"/>
            <w:lang w:eastAsia="ru-RU"/>
          </w:rPr>
          <w:t>көмірсулар</w:t>
        </w:r>
      </w:hyperlink>
      <w:r w:rsidRPr="001C5ACA">
        <w:rPr>
          <w:rFonts w:ascii="Arial" w:eastAsia="Times New Roman" w:hAnsi="Arial" w:cs="Arial"/>
          <w:color w:val="222222"/>
          <w:sz w:val="21"/>
          <w:szCs w:val="21"/>
          <w:lang w:eastAsia="ru-RU"/>
        </w:rPr>
        <w:t>, липидтер, </w:t>
      </w:r>
      <w:hyperlink r:id="rId20" w:tooltip="Нуклеин қышқылдары" w:history="1">
        <w:r w:rsidRPr="001C5ACA">
          <w:rPr>
            <w:rFonts w:ascii="Arial" w:eastAsia="Times New Roman" w:hAnsi="Arial" w:cs="Arial"/>
            <w:color w:val="0B0080"/>
            <w:sz w:val="21"/>
            <w:szCs w:val="21"/>
            <w:lang w:eastAsia="ru-RU"/>
          </w:rPr>
          <w:t>нуклеин қышқылдары</w:t>
        </w:r>
      </w:hyperlink>
      <w:r w:rsidRPr="001C5ACA">
        <w:rPr>
          <w:rFonts w:ascii="Arial" w:eastAsia="Times New Roman" w:hAnsi="Arial" w:cs="Arial"/>
          <w:color w:val="222222"/>
          <w:sz w:val="21"/>
          <w:szCs w:val="21"/>
          <w:lang w:eastAsia="ru-RU"/>
        </w:rPr>
        <w:t>, </w:t>
      </w:r>
      <w:hyperlink r:id="rId21" w:tooltip="Гормондар" w:history="1">
        <w:r w:rsidRPr="001C5ACA">
          <w:rPr>
            <w:rFonts w:ascii="Arial" w:eastAsia="Times New Roman" w:hAnsi="Arial" w:cs="Arial"/>
            <w:color w:val="0B0080"/>
            <w:sz w:val="21"/>
            <w:szCs w:val="21"/>
            <w:lang w:eastAsia="ru-RU"/>
          </w:rPr>
          <w:t>гормондар</w:t>
        </w:r>
      </w:hyperlink>
      <w:r w:rsidRPr="001C5ACA">
        <w:rPr>
          <w:rFonts w:ascii="Arial" w:eastAsia="Times New Roman" w:hAnsi="Arial" w:cs="Arial"/>
          <w:color w:val="222222"/>
          <w:sz w:val="21"/>
          <w:szCs w:val="21"/>
          <w:lang w:eastAsia="ru-RU"/>
        </w:rPr>
        <w:t>, </w:t>
      </w:r>
      <w:hyperlink r:id="rId22" w:tooltip="Ферменттер" w:history="1">
        <w:r w:rsidRPr="001C5ACA">
          <w:rPr>
            <w:rFonts w:ascii="Arial" w:eastAsia="Times New Roman" w:hAnsi="Arial" w:cs="Arial"/>
            <w:color w:val="0B0080"/>
            <w:sz w:val="21"/>
            <w:szCs w:val="21"/>
            <w:lang w:eastAsia="ru-RU"/>
          </w:rPr>
          <w:t>ферменттер</w:t>
        </w:r>
      </w:hyperlink>
      <w:r w:rsidRPr="001C5ACA">
        <w:rPr>
          <w:rFonts w:ascii="Arial" w:eastAsia="Times New Roman" w:hAnsi="Arial" w:cs="Arial"/>
          <w:color w:val="222222"/>
          <w:sz w:val="21"/>
          <w:szCs w:val="21"/>
          <w:lang w:eastAsia="ru-RU"/>
        </w:rPr>
        <w:t>, </w:t>
      </w:r>
      <w:hyperlink r:id="rId23" w:tooltip="Витаминдер" w:history="1">
        <w:r w:rsidRPr="001C5ACA">
          <w:rPr>
            <w:rFonts w:ascii="Arial" w:eastAsia="Times New Roman" w:hAnsi="Arial" w:cs="Arial"/>
            <w:color w:val="006600"/>
            <w:sz w:val="21"/>
            <w:szCs w:val="21"/>
            <w:lang w:eastAsia="ru-RU"/>
          </w:rPr>
          <w:t>витаминдер</w:t>
        </w:r>
      </w:hyperlink>
      <w:r w:rsidRPr="001C5ACA">
        <w:rPr>
          <w:rFonts w:ascii="Arial" w:eastAsia="Times New Roman" w:hAnsi="Arial" w:cs="Arial"/>
          <w:color w:val="222222"/>
          <w:sz w:val="21"/>
          <w:szCs w:val="21"/>
          <w:lang w:eastAsia="ru-RU"/>
        </w:rPr>
        <w:t>, тағы басқа) және минералдық заттар түзіледі. </w:t>
      </w:r>
      <w:hyperlink r:id="rId24" w:tooltip="Митохондрия" w:history="1">
        <w:r w:rsidRPr="001C5ACA">
          <w:rPr>
            <w:rFonts w:ascii="Arial" w:eastAsia="Times New Roman" w:hAnsi="Arial" w:cs="Arial"/>
            <w:color w:val="0B0080"/>
            <w:sz w:val="21"/>
            <w:szCs w:val="21"/>
            <w:lang w:eastAsia="ru-RU"/>
          </w:rPr>
          <w:t>Митохондрия</w:t>
        </w:r>
      </w:hyperlink>
      <w:r w:rsidRPr="001C5ACA">
        <w:rPr>
          <w:rFonts w:ascii="Arial" w:eastAsia="Times New Roman" w:hAnsi="Arial" w:cs="Arial"/>
          <w:color w:val="222222"/>
          <w:sz w:val="21"/>
          <w:szCs w:val="21"/>
          <w:lang w:eastAsia="ru-RU"/>
        </w:rPr>
        <w:t> – Жасушаның тыныс алу процесін қамтамасыз ететін органоид.</w:t>
      </w:r>
      <w:proofErr w:type="gramEnd"/>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i/>
          <w:iCs/>
          <w:color w:val="222222"/>
          <w:sz w:val="21"/>
          <w:szCs w:val="21"/>
          <w:lang w:eastAsia="ru-RU"/>
        </w:rPr>
        <w:t>Митохондрияның</w:t>
      </w:r>
      <w:r w:rsidRPr="001C5ACA">
        <w:rPr>
          <w:rFonts w:ascii="Arial" w:eastAsia="Times New Roman" w:hAnsi="Arial" w:cs="Arial"/>
          <w:color w:val="222222"/>
          <w:sz w:val="21"/>
          <w:szCs w:val="21"/>
          <w:lang w:eastAsia="ru-RU"/>
        </w:rPr>
        <w:t xml:space="preserve"> ұзындығы 10 мкм-дей, диаметрі 0,2 – 1 мкм, саны 1-ден 100 </w:t>
      </w:r>
      <w:proofErr w:type="gramStart"/>
      <w:r w:rsidRPr="001C5ACA">
        <w:rPr>
          <w:rFonts w:ascii="Arial" w:eastAsia="Times New Roman" w:hAnsi="Arial" w:cs="Arial"/>
          <w:color w:val="222222"/>
          <w:sz w:val="21"/>
          <w:szCs w:val="21"/>
          <w:lang w:eastAsia="ru-RU"/>
        </w:rPr>
        <w:t>мы</w:t>
      </w:r>
      <w:proofErr w:type="gramEnd"/>
      <w:r w:rsidRPr="001C5ACA">
        <w:rPr>
          <w:rFonts w:ascii="Arial" w:eastAsia="Times New Roman" w:hAnsi="Arial" w:cs="Arial"/>
          <w:color w:val="222222"/>
          <w:sz w:val="21"/>
          <w:szCs w:val="21"/>
          <w:lang w:eastAsia="ru-RU"/>
        </w:rPr>
        <w:t xml:space="preserve">ңға дейін болады. Жасушадағы негізгі энергия тасушы зат – аденозин үш фосфор қышқылы. Бактерия, көк-жасыл балдырлар, </w:t>
      </w:r>
      <w:proofErr w:type="gramStart"/>
      <w:r w:rsidRPr="001C5ACA">
        <w:rPr>
          <w:rFonts w:ascii="Arial" w:eastAsia="Times New Roman" w:hAnsi="Arial" w:cs="Arial"/>
          <w:color w:val="222222"/>
          <w:sz w:val="21"/>
          <w:szCs w:val="21"/>
          <w:lang w:eastAsia="ru-RU"/>
        </w:rPr>
        <w:t>т.б</w:t>
      </w:r>
      <w:proofErr w:type="gramEnd"/>
      <w:r w:rsidRPr="001C5ACA">
        <w:rPr>
          <w:rFonts w:ascii="Arial" w:eastAsia="Times New Roman" w:hAnsi="Arial" w:cs="Arial"/>
          <w:color w:val="222222"/>
          <w:sz w:val="21"/>
          <w:szCs w:val="21"/>
          <w:lang w:eastAsia="ru-RU"/>
        </w:rPr>
        <w:t>. тыныс алу процесін Жасуша мембранасы атқаратын организмдерде митохондрия болмайды.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 xml:space="preserve">Ядро – </w:t>
      </w:r>
      <w:proofErr w:type="gramStart"/>
      <w:r w:rsidRPr="001C5ACA">
        <w:rPr>
          <w:rFonts w:ascii="Arial" w:eastAsia="Times New Roman" w:hAnsi="Arial" w:cs="Arial"/>
          <w:color w:val="222222"/>
          <w:sz w:val="21"/>
          <w:szCs w:val="21"/>
          <w:lang w:eastAsia="ru-RU"/>
        </w:rPr>
        <w:t>организмдег</w:t>
      </w:r>
      <w:proofErr w:type="gramEnd"/>
      <w:r w:rsidRPr="001C5ACA">
        <w:rPr>
          <w:rFonts w:ascii="Arial" w:eastAsia="Times New Roman" w:hAnsi="Arial" w:cs="Arial"/>
          <w:color w:val="222222"/>
          <w:sz w:val="21"/>
          <w:szCs w:val="21"/>
          <w:lang w:eastAsia="ru-RU"/>
        </w:rPr>
        <w:t>і ақуыздық алмасуды реттеу арқылы тұқым қуалаушылық қасиеттерді ұрпақтан ұрпаққа жеткізетін жасушаның негізгі бөлігі.</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hyperlink r:id="rId25" w:tooltip="Эндоплазмалық тор" w:history="1">
        <w:r w:rsidRPr="001C5ACA">
          <w:rPr>
            <w:rFonts w:ascii="Arial" w:eastAsia="Times New Roman" w:hAnsi="Arial" w:cs="Arial"/>
            <w:color w:val="0B0080"/>
            <w:sz w:val="21"/>
            <w:szCs w:val="21"/>
            <w:lang w:eastAsia="ru-RU"/>
          </w:rPr>
          <w:t>Эндоплазмалық тор</w:t>
        </w:r>
      </w:hyperlink>
      <w:r w:rsidRPr="001C5ACA">
        <w:rPr>
          <w:rFonts w:ascii="Arial" w:eastAsia="Times New Roman" w:hAnsi="Arial" w:cs="Arial"/>
          <w:color w:val="222222"/>
          <w:sz w:val="21"/>
          <w:szCs w:val="21"/>
          <w:lang w:eastAsia="ru-RU"/>
        </w:rPr>
        <w:t> – цитоплазмадағы көпіршіктердің, жалпақ қапшықтардың және тү</w:t>
      </w:r>
      <w:proofErr w:type="gramStart"/>
      <w:r w:rsidRPr="001C5ACA">
        <w:rPr>
          <w:rFonts w:ascii="Arial" w:eastAsia="Times New Roman" w:hAnsi="Arial" w:cs="Arial"/>
          <w:color w:val="222222"/>
          <w:sz w:val="21"/>
          <w:szCs w:val="21"/>
          <w:lang w:eastAsia="ru-RU"/>
        </w:rPr>
        <w:t>т</w:t>
      </w:r>
      <w:proofErr w:type="gramEnd"/>
      <w:r w:rsidRPr="001C5ACA">
        <w:rPr>
          <w:rFonts w:ascii="Arial" w:eastAsia="Times New Roman" w:hAnsi="Arial" w:cs="Arial"/>
          <w:color w:val="222222"/>
          <w:sz w:val="21"/>
          <w:szCs w:val="21"/>
          <w:lang w:eastAsia="ru-RU"/>
        </w:rPr>
        <w:t>ікше құрылымдардың торлы жүйесі. Бұл әртүрлі иондарды, қоректік заттарды тасымалдайды, </w:t>
      </w:r>
      <w:hyperlink r:id="rId26" w:tooltip="Липидтер" w:history="1">
        <w:r w:rsidRPr="001C5ACA">
          <w:rPr>
            <w:rFonts w:ascii="Arial" w:eastAsia="Times New Roman" w:hAnsi="Arial" w:cs="Arial"/>
            <w:color w:val="0B0080"/>
            <w:sz w:val="21"/>
            <w:szCs w:val="21"/>
            <w:lang w:eastAsia="ru-RU"/>
          </w:rPr>
          <w:t>липидтер</w:t>
        </w:r>
      </w:hyperlink>
      <w:r w:rsidRPr="001C5ACA">
        <w:rPr>
          <w:rFonts w:ascii="Arial" w:eastAsia="Times New Roman" w:hAnsi="Arial" w:cs="Arial"/>
          <w:color w:val="222222"/>
          <w:sz w:val="21"/>
          <w:szCs w:val="21"/>
          <w:lang w:eastAsia="ru-RU"/>
        </w:rPr>
        <w:t> мен көмірсулардың (</w:t>
      </w:r>
      <w:hyperlink r:id="rId27" w:tooltip="Полисахарид (мұндай бет жоқ)" w:history="1">
        <w:r w:rsidRPr="001C5ACA">
          <w:rPr>
            <w:rFonts w:ascii="Arial" w:eastAsia="Times New Roman" w:hAnsi="Arial" w:cs="Arial"/>
            <w:color w:val="A55858"/>
            <w:sz w:val="21"/>
            <w:szCs w:val="21"/>
            <w:lang w:eastAsia="ru-RU"/>
          </w:rPr>
          <w:t>полисахаридтер</w:t>
        </w:r>
      </w:hyperlink>
      <w:r w:rsidRPr="001C5ACA">
        <w:rPr>
          <w:rFonts w:ascii="Arial" w:eastAsia="Times New Roman" w:hAnsi="Arial" w:cs="Arial"/>
          <w:color w:val="222222"/>
          <w:sz w:val="21"/>
          <w:szCs w:val="21"/>
          <w:lang w:eastAsia="ru-RU"/>
        </w:rPr>
        <w:t>) алмасуына және улы заттарды залалсыздандыруға қатысады.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i/>
          <w:iCs/>
          <w:color w:val="222222"/>
          <w:sz w:val="21"/>
          <w:szCs w:val="21"/>
          <w:lang w:eastAsia="ru-RU"/>
        </w:rPr>
        <w:t>Гольджи кешені</w:t>
      </w:r>
      <w:r w:rsidRPr="001C5ACA">
        <w:rPr>
          <w:rFonts w:ascii="Arial" w:eastAsia="Times New Roman" w:hAnsi="Arial" w:cs="Arial"/>
          <w:color w:val="222222"/>
          <w:sz w:val="21"/>
          <w:szCs w:val="21"/>
          <w:lang w:eastAsia="ru-RU"/>
        </w:rPr>
        <w:t> – бір-бі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імен қабаттаса тығыз орналасқан жалпақ жарғақты 5 – 10 «цистернадан» және олардың шетіндегі ұсақ көпіршіктерден құралған органоид. Мұнда өнді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ілген өнімдер жинақталып, пісіп жетіліп, сыртқа шығарылады, Жасуша лизосомаларының түзілуіне қатысады.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hyperlink r:id="rId28" w:tooltip="Лизосома" w:history="1">
        <w:r w:rsidRPr="001C5ACA">
          <w:rPr>
            <w:rFonts w:ascii="Arial" w:eastAsia="Times New Roman" w:hAnsi="Arial" w:cs="Arial"/>
            <w:color w:val="0B0080"/>
            <w:sz w:val="21"/>
            <w:szCs w:val="21"/>
            <w:lang w:eastAsia="ru-RU"/>
          </w:rPr>
          <w:t>Лизосома</w:t>
        </w:r>
      </w:hyperlink>
      <w:r w:rsidRPr="001C5ACA">
        <w:rPr>
          <w:rFonts w:ascii="Arial" w:eastAsia="Times New Roman" w:hAnsi="Arial" w:cs="Arial"/>
          <w:color w:val="222222"/>
          <w:sz w:val="21"/>
          <w:szCs w:val="21"/>
          <w:lang w:eastAsia="ru-RU"/>
        </w:rPr>
        <w:t> – қабырғасы мембранамен шектелген, қуысында ас қорыту ферменттері (протеиназа, нуклеаза, глюкозида, фосфатаза, липаза, тағы басқа) бар ұсақ кө</w:t>
      </w:r>
      <w:proofErr w:type="gramStart"/>
      <w:r w:rsidRPr="001C5ACA">
        <w:rPr>
          <w:rFonts w:ascii="Arial" w:eastAsia="Times New Roman" w:hAnsi="Arial" w:cs="Arial"/>
          <w:color w:val="222222"/>
          <w:sz w:val="21"/>
          <w:szCs w:val="21"/>
          <w:lang w:eastAsia="ru-RU"/>
        </w:rPr>
        <w:t>п</w:t>
      </w:r>
      <w:proofErr w:type="gramEnd"/>
      <w:r w:rsidRPr="001C5ACA">
        <w:rPr>
          <w:rFonts w:ascii="Arial" w:eastAsia="Times New Roman" w:hAnsi="Arial" w:cs="Arial"/>
          <w:color w:val="222222"/>
          <w:sz w:val="21"/>
          <w:szCs w:val="21"/>
          <w:lang w:eastAsia="ru-RU"/>
        </w:rPr>
        <w:t>іршіктер. Кө</w:t>
      </w:r>
      <w:proofErr w:type="gramStart"/>
      <w:r w:rsidRPr="001C5ACA">
        <w:rPr>
          <w:rFonts w:ascii="Arial" w:eastAsia="Times New Roman" w:hAnsi="Arial" w:cs="Arial"/>
          <w:color w:val="222222"/>
          <w:sz w:val="21"/>
          <w:szCs w:val="21"/>
          <w:lang w:eastAsia="ru-RU"/>
        </w:rPr>
        <w:t>п</w:t>
      </w:r>
      <w:proofErr w:type="gramEnd"/>
      <w:r w:rsidRPr="001C5ACA">
        <w:rPr>
          <w:rFonts w:ascii="Arial" w:eastAsia="Times New Roman" w:hAnsi="Arial" w:cs="Arial"/>
          <w:color w:val="222222"/>
          <w:sz w:val="21"/>
          <w:szCs w:val="21"/>
          <w:lang w:eastAsia="ru-RU"/>
        </w:rPr>
        <w:t>іршіктердің диаметрі 0,2 – 0,8 мкм. </w:t>
      </w:r>
      <w:hyperlink r:id="rId29" w:tooltip="Лизосома" w:history="1">
        <w:r w:rsidRPr="001C5ACA">
          <w:rPr>
            <w:rFonts w:ascii="Arial" w:eastAsia="Times New Roman" w:hAnsi="Arial" w:cs="Arial"/>
            <w:color w:val="0B0080"/>
            <w:sz w:val="21"/>
            <w:szCs w:val="21"/>
            <w:lang w:eastAsia="ru-RU"/>
          </w:rPr>
          <w:t>Лизосома</w:t>
        </w:r>
      </w:hyperlink>
      <w:r w:rsidRPr="001C5ACA">
        <w:rPr>
          <w:rFonts w:ascii="Arial" w:eastAsia="Times New Roman" w:hAnsi="Arial" w:cs="Arial"/>
          <w:color w:val="222222"/>
          <w:sz w:val="21"/>
          <w:szCs w:val="21"/>
          <w:lang w:eastAsia="ru-RU"/>
        </w:rPr>
        <w:t> ферменттерінің (20-дан астам) көмегімен Жасуша ішіндегі ас қ</w:t>
      </w:r>
      <w:proofErr w:type="gramStart"/>
      <w:r w:rsidRPr="001C5ACA">
        <w:rPr>
          <w:rFonts w:ascii="Arial" w:eastAsia="Times New Roman" w:hAnsi="Arial" w:cs="Arial"/>
          <w:color w:val="222222"/>
          <w:sz w:val="21"/>
          <w:szCs w:val="21"/>
          <w:lang w:eastAsia="ru-RU"/>
        </w:rPr>
        <w:t>орыту</w:t>
      </w:r>
      <w:proofErr w:type="gramEnd"/>
      <w:r w:rsidRPr="001C5ACA">
        <w:rPr>
          <w:rFonts w:ascii="Arial" w:eastAsia="Times New Roman" w:hAnsi="Arial" w:cs="Arial"/>
          <w:color w:val="222222"/>
          <w:sz w:val="21"/>
          <w:szCs w:val="21"/>
          <w:lang w:eastAsia="ru-RU"/>
        </w:rPr>
        <w:t>ға және Жасуша құрамындағы жарамсыз құрылымдарды ыдыратуға қатысады.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lastRenderedPageBreak/>
        <w:t>Жасушалық мембрана – Жасуша цитоплазмасын сыртқы ортадан немесе Жасуша қабықшасынан (өсімдіктерде) бөлі</w:t>
      </w:r>
      <w:proofErr w:type="gramStart"/>
      <w:r w:rsidRPr="001C5ACA">
        <w:rPr>
          <w:rFonts w:ascii="Arial" w:eastAsia="Times New Roman" w:hAnsi="Arial" w:cs="Arial"/>
          <w:color w:val="222222"/>
          <w:sz w:val="21"/>
          <w:szCs w:val="21"/>
          <w:lang w:eastAsia="ru-RU"/>
        </w:rPr>
        <w:t>п</w:t>
      </w:r>
      <w:proofErr w:type="gramEnd"/>
      <w:r w:rsidRPr="001C5ACA">
        <w:rPr>
          <w:rFonts w:ascii="Arial" w:eastAsia="Times New Roman" w:hAnsi="Arial" w:cs="Arial"/>
          <w:color w:val="222222"/>
          <w:sz w:val="21"/>
          <w:szCs w:val="21"/>
          <w:lang w:eastAsia="ru-RU"/>
        </w:rPr>
        <w:t xml:space="preserve"> тұратын Жасуша органоиды. Оның қалыңдығы 7 – 10 нм. Негізінен Жасуша мен оны қоршаған сыртқы орта арасындағы метаболизмге (зат алмасуға) қатысады, сондай-ақ, Жасушаның қозғалуы мен бір-бі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іне жалғануында үлкен рөл атқарады. Жасушаның жалпы құрылысы жануарларға да, өсімдіктерге де тән. Бірақ өсімдік Жасушасының құрылымы мен метаболизмінде жануарлар Жасушасына қарағанда біраз айырмашылық бар. Өсімдіктер Жасушасының бі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іншілік плазмолеммасы күрделі полисахарид негізінде (</w:t>
      </w:r>
      <w:hyperlink r:id="rId30" w:tooltip="Матрикс" w:history="1">
        <w:r w:rsidRPr="001C5ACA">
          <w:rPr>
            <w:rFonts w:ascii="Arial" w:eastAsia="Times New Roman" w:hAnsi="Arial" w:cs="Arial"/>
            <w:color w:val="0B0080"/>
            <w:sz w:val="21"/>
            <w:szCs w:val="21"/>
            <w:lang w:eastAsia="ru-RU"/>
          </w:rPr>
          <w:t>матрикс</w:t>
        </w:r>
      </w:hyperlink>
      <w:r w:rsidRPr="001C5ACA">
        <w:rPr>
          <w:rFonts w:ascii="Arial" w:eastAsia="Times New Roman" w:hAnsi="Arial" w:cs="Arial"/>
          <w:color w:val="222222"/>
          <w:sz w:val="21"/>
          <w:szCs w:val="21"/>
          <w:lang w:eastAsia="ru-RU"/>
        </w:rPr>
        <w:t>) орналасқан целлюлозды микрожіпшелерден құралған. </w:t>
      </w:r>
      <w:hyperlink r:id="rId31" w:tooltip="Микрожіпше (мұндай бет жоқ)" w:history="1">
        <w:r w:rsidRPr="001C5ACA">
          <w:rPr>
            <w:rFonts w:ascii="Arial" w:eastAsia="Times New Roman" w:hAnsi="Arial" w:cs="Arial"/>
            <w:color w:val="A55858"/>
            <w:sz w:val="21"/>
            <w:szCs w:val="21"/>
            <w:lang w:eastAsia="ru-RU"/>
          </w:rPr>
          <w:t>Микрожіпшелер</w:t>
        </w:r>
      </w:hyperlink>
      <w:r w:rsidRPr="001C5ACA">
        <w:rPr>
          <w:rFonts w:ascii="Arial" w:eastAsia="Times New Roman" w:hAnsi="Arial" w:cs="Arial"/>
          <w:color w:val="222222"/>
          <w:sz w:val="21"/>
          <w:szCs w:val="21"/>
          <w:lang w:eastAsia="ru-RU"/>
        </w:rPr>
        <w:t> өсімдік Жасушасы қабырғасының тіректік қаңқасын түзеді. Кө</w:t>
      </w:r>
      <w:proofErr w:type="gramStart"/>
      <w:r w:rsidRPr="001C5ACA">
        <w:rPr>
          <w:rFonts w:ascii="Arial" w:eastAsia="Times New Roman" w:hAnsi="Arial" w:cs="Arial"/>
          <w:color w:val="222222"/>
          <w:sz w:val="21"/>
          <w:szCs w:val="21"/>
          <w:lang w:eastAsia="ru-RU"/>
        </w:rPr>
        <w:t>п</w:t>
      </w:r>
      <w:proofErr w:type="gramEnd"/>
      <w:r w:rsidRPr="001C5ACA">
        <w:rPr>
          <w:rFonts w:ascii="Arial" w:eastAsia="Times New Roman" w:hAnsi="Arial" w:cs="Arial"/>
          <w:color w:val="222222"/>
          <w:sz w:val="21"/>
          <w:szCs w:val="21"/>
          <w:lang w:eastAsia="ru-RU"/>
        </w:rPr>
        <w:t xml:space="preserve"> өсімдіктер беріктік қасиет беретін – екіншілік Жасуша қабықшасын (</w:t>
      </w:r>
      <w:hyperlink r:id="rId32" w:tooltip="Целлюлоза" w:history="1">
        <w:r w:rsidRPr="001C5ACA">
          <w:rPr>
            <w:rFonts w:ascii="Arial" w:eastAsia="Times New Roman" w:hAnsi="Arial" w:cs="Arial"/>
            <w:color w:val="0B0080"/>
            <w:sz w:val="21"/>
            <w:szCs w:val="21"/>
            <w:lang w:eastAsia="ru-RU"/>
          </w:rPr>
          <w:t>целлюлозадан</w:t>
        </w:r>
      </w:hyperlink>
      <w:r w:rsidRPr="001C5ACA">
        <w:rPr>
          <w:rFonts w:ascii="Arial" w:eastAsia="Times New Roman" w:hAnsi="Arial" w:cs="Arial"/>
          <w:color w:val="222222"/>
          <w:sz w:val="21"/>
          <w:szCs w:val="21"/>
          <w:lang w:eastAsia="ru-RU"/>
        </w:rPr>
        <w:t>) түзеді. Өсімдік Жасушаның целлюлоза талшықтары күрделі полимерлі зат – лигнинді сіңіріп, қатаяды да Жасуша қабықшасы беріктенеді. Өсімдік Жасушасының цитоплазмасында арнайы органоид-пластидтер – </w:t>
      </w:r>
      <w:hyperlink r:id="rId33" w:tooltip="Хлоропласт" w:history="1">
        <w:r w:rsidRPr="001C5ACA">
          <w:rPr>
            <w:rFonts w:ascii="Arial" w:eastAsia="Times New Roman" w:hAnsi="Arial" w:cs="Arial"/>
            <w:color w:val="0B0080"/>
            <w:sz w:val="21"/>
            <w:szCs w:val="21"/>
            <w:lang w:eastAsia="ru-RU"/>
          </w:rPr>
          <w:t>хлоропласт</w:t>
        </w:r>
      </w:hyperlink>
      <w:r w:rsidRPr="001C5ACA">
        <w:rPr>
          <w:rFonts w:ascii="Arial" w:eastAsia="Times New Roman" w:hAnsi="Arial" w:cs="Arial"/>
          <w:color w:val="222222"/>
          <w:sz w:val="21"/>
          <w:szCs w:val="21"/>
          <w:lang w:eastAsia="ru-RU"/>
        </w:rPr>
        <w:t>, </w:t>
      </w:r>
      <w:hyperlink r:id="rId34" w:tooltip="Хромопласт (мұндай бет жоқ)" w:history="1">
        <w:r w:rsidRPr="001C5ACA">
          <w:rPr>
            <w:rFonts w:ascii="Arial" w:eastAsia="Times New Roman" w:hAnsi="Arial" w:cs="Arial"/>
            <w:color w:val="A55858"/>
            <w:sz w:val="21"/>
            <w:szCs w:val="21"/>
            <w:lang w:eastAsia="ru-RU"/>
          </w:rPr>
          <w:t>хромопласт</w:t>
        </w:r>
      </w:hyperlink>
      <w:r w:rsidRPr="001C5ACA">
        <w:rPr>
          <w:rFonts w:ascii="Arial" w:eastAsia="Times New Roman" w:hAnsi="Arial" w:cs="Arial"/>
          <w:color w:val="222222"/>
          <w:sz w:val="21"/>
          <w:szCs w:val="21"/>
          <w:lang w:eastAsia="ru-RU"/>
        </w:rPr>
        <w:t>, </w:t>
      </w:r>
      <w:hyperlink r:id="rId35" w:tooltip="Лейкопласт (мұндай бет жоқ)" w:history="1">
        <w:r w:rsidRPr="001C5ACA">
          <w:rPr>
            <w:rFonts w:ascii="Arial" w:eastAsia="Times New Roman" w:hAnsi="Arial" w:cs="Arial"/>
            <w:color w:val="A55858"/>
            <w:sz w:val="21"/>
            <w:szCs w:val="21"/>
            <w:lang w:eastAsia="ru-RU"/>
          </w:rPr>
          <w:t>лейкопласт</w:t>
        </w:r>
      </w:hyperlink>
      <w:r w:rsidRPr="001C5ACA">
        <w:rPr>
          <w:rFonts w:ascii="Arial" w:eastAsia="Times New Roman" w:hAnsi="Arial" w:cs="Arial"/>
          <w:color w:val="222222"/>
          <w:sz w:val="21"/>
          <w:szCs w:val="21"/>
          <w:lang w:eastAsia="ru-RU"/>
        </w:rPr>
        <w:t> бар.</w:t>
      </w:r>
      <w:hyperlink r:id="rId36" w:anchor="cite_note-1" w:history="1">
        <w:r w:rsidRPr="001C5ACA">
          <w:rPr>
            <w:rFonts w:ascii="Arial" w:eastAsia="Times New Roman" w:hAnsi="Arial" w:cs="Arial"/>
            <w:color w:val="0B0080"/>
            <w:sz w:val="21"/>
            <w:szCs w:val="21"/>
            <w:vertAlign w:val="superscript"/>
            <w:lang w:eastAsia="ru-RU"/>
          </w:rPr>
          <w:t>[1]</w:t>
        </w:r>
      </w:hyperlink>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b/>
          <w:bCs/>
          <w:color w:val="222222"/>
          <w:sz w:val="21"/>
          <w:szCs w:val="21"/>
          <w:lang w:val="kk-KZ" w:eastAsia="ru-RU"/>
        </w:rPr>
        <w:t>Жасуша теориясы</w:t>
      </w:r>
      <w:r w:rsidRPr="001C5ACA">
        <w:rPr>
          <w:rFonts w:ascii="Arial" w:eastAsia="Times New Roman" w:hAnsi="Arial" w:cs="Arial"/>
          <w:color w:val="222222"/>
          <w:sz w:val="21"/>
          <w:szCs w:val="21"/>
          <w:lang w:val="kk-KZ" w:eastAsia="ru-RU"/>
        </w:rPr>
        <w:t> - тіршіліктің негізін құрайтын жасушалардың құрылымы,көбеюі және көпжасушалы организмдерді қалыптастырудағы қызметі туралы жинақталған ұғым. Жасуша теориясының даму тарихы 300 жылға созылды.Оны зерттеуде әртүрлі оптикалық әдістердің дамуы микроскоптың жетілдірілуіне негізделді. Алғашқы </w:t>
      </w:r>
      <w:hyperlink r:id="rId37" w:tooltip="Микроскоп" w:history="1">
        <w:r w:rsidRPr="001C5ACA">
          <w:rPr>
            <w:rFonts w:ascii="Arial" w:eastAsia="Times New Roman" w:hAnsi="Arial" w:cs="Arial"/>
            <w:color w:val="0B0080"/>
            <w:sz w:val="21"/>
            <w:szCs w:val="21"/>
            <w:lang w:val="kk-KZ" w:eastAsia="ru-RU"/>
          </w:rPr>
          <w:t>микроскопты</w:t>
        </w:r>
      </w:hyperlink>
      <w:r w:rsidRPr="001C5ACA">
        <w:rPr>
          <w:rFonts w:ascii="Arial" w:eastAsia="Times New Roman" w:hAnsi="Arial" w:cs="Arial"/>
          <w:color w:val="222222"/>
          <w:sz w:val="21"/>
          <w:szCs w:val="21"/>
          <w:lang w:val="kk-KZ" w:eastAsia="ru-RU"/>
        </w:rPr>
        <w:t> 17 ғасырда ағылшын физигі </w:t>
      </w:r>
      <w:hyperlink r:id="rId38" w:tooltip="Роберт Гук" w:history="1">
        <w:r w:rsidRPr="001C5ACA">
          <w:rPr>
            <w:rFonts w:ascii="Arial" w:eastAsia="Times New Roman" w:hAnsi="Arial" w:cs="Arial"/>
            <w:color w:val="0B0080"/>
            <w:sz w:val="21"/>
            <w:szCs w:val="21"/>
            <w:lang w:val="kk-KZ" w:eastAsia="ru-RU"/>
          </w:rPr>
          <w:t>Роберт Гук</w:t>
        </w:r>
      </w:hyperlink>
      <w:r w:rsidRPr="001C5ACA">
        <w:rPr>
          <w:rFonts w:ascii="Arial" w:eastAsia="Times New Roman" w:hAnsi="Arial" w:cs="Arial"/>
          <w:color w:val="222222"/>
          <w:sz w:val="21"/>
          <w:szCs w:val="21"/>
          <w:lang w:val="kk-KZ" w:eastAsia="ru-RU"/>
        </w:rPr>
        <w:t> (1635-1703ж.) жасаған.Ол микроскоппен </w:t>
      </w:r>
      <w:hyperlink r:id="rId39" w:tooltip="1662" w:history="1">
        <w:r w:rsidRPr="001C5ACA">
          <w:rPr>
            <w:rFonts w:ascii="Arial" w:eastAsia="Times New Roman" w:hAnsi="Arial" w:cs="Arial"/>
            <w:color w:val="006600"/>
            <w:sz w:val="21"/>
            <w:szCs w:val="21"/>
            <w:lang w:val="kk-KZ" w:eastAsia="ru-RU"/>
          </w:rPr>
          <w:t>1662</w:t>
        </w:r>
      </w:hyperlink>
      <w:r w:rsidRPr="001C5ACA">
        <w:rPr>
          <w:rFonts w:ascii="Arial" w:eastAsia="Times New Roman" w:hAnsi="Arial" w:cs="Arial"/>
          <w:color w:val="222222"/>
          <w:sz w:val="21"/>
          <w:szCs w:val="21"/>
          <w:lang w:val="kk-KZ" w:eastAsia="ru-RU"/>
        </w:rPr>
        <w:t> жылдан бастап түрлі объектілерді:тығын шұрықтарын (пораларын), қымыздық, қамыс және басқалардың ішкі қуыстарын көрді. Гуктің микроскопы қаралатын затты жүз еседен астам ғана үлкейтіп көрсететін болған. </w:t>
      </w:r>
      <w:r w:rsidRPr="001C5ACA">
        <w:rPr>
          <w:rFonts w:ascii="Arial" w:eastAsia="Times New Roman" w:hAnsi="Arial" w:cs="Arial"/>
          <w:color w:val="222222"/>
          <w:sz w:val="21"/>
          <w:szCs w:val="21"/>
          <w:lang w:eastAsia="ru-RU"/>
        </w:rPr>
        <w:fldChar w:fldCharType="begin"/>
      </w:r>
      <w:r w:rsidRPr="001C5ACA">
        <w:rPr>
          <w:rFonts w:ascii="Arial" w:eastAsia="Times New Roman" w:hAnsi="Arial" w:cs="Arial"/>
          <w:color w:val="222222"/>
          <w:sz w:val="21"/>
          <w:szCs w:val="21"/>
          <w:lang w:val="kk-KZ" w:eastAsia="ru-RU"/>
        </w:rPr>
        <w:instrText xml:space="preserve"> HYPERLINK "https://kk.wikipedia.org/wiki/%D0%A0%D0%BE%D0%B1%D0%B5%D1%80%D1%82_%D0%93%D1%83%D0%BA" \o "Роберт Гук" </w:instrText>
      </w:r>
      <w:r w:rsidRPr="001C5ACA">
        <w:rPr>
          <w:rFonts w:ascii="Arial" w:eastAsia="Times New Roman" w:hAnsi="Arial" w:cs="Arial"/>
          <w:color w:val="222222"/>
          <w:sz w:val="21"/>
          <w:szCs w:val="21"/>
          <w:lang w:eastAsia="ru-RU"/>
        </w:rPr>
        <w:fldChar w:fldCharType="separate"/>
      </w:r>
      <w:r w:rsidRPr="001C5ACA">
        <w:rPr>
          <w:rFonts w:ascii="Arial" w:eastAsia="Times New Roman" w:hAnsi="Arial" w:cs="Arial"/>
          <w:color w:val="0B0080"/>
          <w:sz w:val="21"/>
          <w:szCs w:val="21"/>
          <w:lang w:eastAsia="ru-RU"/>
        </w:rPr>
        <w:t>Роберт Гук</w:t>
      </w:r>
      <w:r w:rsidRPr="001C5ACA">
        <w:rPr>
          <w:rFonts w:ascii="Arial" w:eastAsia="Times New Roman" w:hAnsi="Arial" w:cs="Arial"/>
          <w:color w:val="222222"/>
          <w:sz w:val="21"/>
          <w:szCs w:val="21"/>
          <w:lang w:eastAsia="ru-RU"/>
        </w:rPr>
        <w:fldChar w:fldCharType="end"/>
      </w:r>
      <w:r w:rsidRPr="001C5ACA">
        <w:rPr>
          <w:rFonts w:ascii="Arial" w:eastAsia="Times New Roman" w:hAnsi="Arial" w:cs="Arial"/>
          <w:color w:val="222222"/>
          <w:sz w:val="21"/>
          <w:szCs w:val="21"/>
          <w:lang w:eastAsia="ru-RU"/>
        </w:rPr>
        <w:t> өсімдіктерді микроскоп арқылы қарап отырып,олардың ұлпаларынан ара ұясы тәрізденген құрылысты тапқан</w:t>
      </w:r>
      <w:proofErr w:type="gramStart"/>
      <w:r w:rsidRPr="001C5ACA">
        <w:rPr>
          <w:rFonts w:ascii="Arial" w:eastAsia="Times New Roman" w:hAnsi="Arial" w:cs="Arial"/>
          <w:color w:val="222222"/>
          <w:sz w:val="21"/>
          <w:szCs w:val="21"/>
          <w:lang w:eastAsia="ru-RU"/>
        </w:rPr>
        <w:t>.О</w:t>
      </w:r>
      <w:proofErr w:type="gramEnd"/>
      <w:r w:rsidRPr="001C5ACA">
        <w:rPr>
          <w:rFonts w:ascii="Arial" w:eastAsia="Times New Roman" w:hAnsi="Arial" w:cs="Arial"/>
          <w:color w:val="222222"/>
          <w:sz w:val="21"/>
          <w:szCs w:val="21"/>
          <w:lang w:eastAsia="ru-RU"/>
        </w:rPr>
        <w:t>л осы ұяларды грек сөзімен “целлюлла“- “жасуша” деп атады.Бұл жерде </w:t>
      </w:r>
      <w:hyperlink r:id="rId40" w:tooltip="Роберт Гук" w:history="1">
        <w:r w:rsidRPr="001C5ACA">
          <w:rPr>
            <w:rFonts w:ascii="Arial" w:eastAsia="Times New Roman" w:hAnsi="Arial" w:cs="Arial"/>
            <w:color w:val="0B0080"/>
            <w:sz w:val="21"/>
            <w:szCs w:val="21"/>
            <w:lang w:eastAsia="ru-RU"/>
          </w:rPr>
          <w:t>Роберт Гук</w:t>
        </w:r>
      </w:hyperlink>
      <w:r w:rsidRPr="001C5ACA">
        <w:rPr>
          <w:rFonts w:ascii="Arial" w:eastAsia="Times New Roman" w:hAnsi="Arial" w:cs="Arial"/>
          <w:color w:val="222222"/>
          <w:sz w:val="21"/>
          <w:szCs w:val="21"/>
          <w:lang w:eastAsia="ru-RU"/>
        </w:rPr>
        <w:t> тіршілігін жойған жасушалардың ұяшығын ғана көрген еді. 17 ғасырдың 70-жылдарынан бастап голландық Антони Ван Левенгук объектіні үш есе үлкейтетін микроскоп жасап</w:t>
      </w:r>
      <w:proofErr w:type="gramStart"/>
      <w:r w:rsidRPr="001C5ACA">
        <w:rPr>
          <w:rFonts w:ascii="Arial" w:eastAsia="Times New Roman" w:hAnsi="Arial" w:cs="Arial"/>
          <w:color w:val="222222"/>
          <w:sz w:val="21"/>
          <w:szCs w:val="21"/>
          <w:lang w:eastAsia="ru-RU"/>
        </w:rPr>
        <w:t>,о</w:t>
      </w:r>
      <w:proofErr w:type="gramEnd"/>
      <w:r w:rsidRPr="001C5ACA">
        <w:rPr>
          <w:rFonts w:ascii="Arial" w:eastAsia="Times New Roman" w:hAnsi="Arial" w:cs="Arial"/>
          <w:color w:val="222222"/>
          <w:sz w:val="21"/>
          <w:szCs w:val="21"/>
          <w:lang w:eastAsia="ru-RU"/>
        </w:rPr>
        <w:t>ның көмегімен судағы біржасушалы организм-кірпікшелі кебісшені тұңғыш рет көрді. Тірі жасушаны алғаш рет </w:t>
      </w:r>
      <w:hyperlink r:id="rId41" w:tooltip="1839" w:history="1">
        <w:r w:rsidRPr="001C5ACA">
          <w:rPr>
            <w:rFonts w:ascii="Arial" w:eastAsia="Times New Roman" w:hAnsi="Arial" w:cs="Arial"/>
            <w:color w:val="006600"/>
            <w:sz w:val="21"/>
            <w:szCs w:val="21"/>
            <w:lang w:eastAsia="ru-RU"/>
          </w:rPr>
          <w:t>1839</w:t>
        </w:r>
      </w:hyperlink>
      <w:r w:rsidRPr="001C5ACA">
        <w:rPr>
          <w:rFonts w:ascii="Arial" w:eastAsia="Times New Roman" w:hAnsi="Arial" w:cs="Arial"/>
          <w:color w:val="222222"/>
          <w:sz w:val="21"/>
          <w:szCs w:val="21"/>
          <w:lang w:eastAsia="ru-RU"/>
        </w:rPr>
        <w:t> жылы чех ғалымы </w:t>
      </w:r>
      <w:hyperlink r:id="rId42" w:tooltip="Ян Пуркинье (мұндай бет жоқ)" w:history="1">
        <w:r w:rsidRPr="001C5ACA">
          <w:rPr>
            <w:rFonts w:ascii="Arial" w:eastAsia="Times New Roman" w:hAnsi="Arial" w:cs="Arial"/>
            <w:color w:val="A55858"/>
            <w:sz w:val="21"/>
            <w:szCs w:val="21"/>
            <w:lang w:eastAsia="ru-RU"/>
          </w:rPr>
          <w:t>Ян Пуркинье</w:t>
        </w:r>
      </w:hyperlink>
      <w:r w:rsidRPr="001C5ACA">
        <w:rPr>
          <w:rFonts w:ascii="Arial" w:eastAsia="Times New Roman" w:hAnsi="Arial" w:cs="Arial"/>
          <w:color w:val="222222"/>
          <w:sz w:val="21"/>
          <w:szCs w:val="21"/>
          <w:lang w:eastAsia="ru-RU"/>
        </w:rPr>
        <w:t> көрген еді. Ол жасушаның ішіндегі сұйықты </w:t>
      </w:r>
      <w:hyperlink r:id="rId43" w:tooltip="Протоплазма (мұндай бет жоқ)" w:history="1">
        <w:r w:rsidRPr="001C5ACA">
          <w:rPr>
            <w:rFonts w:ascii="Arial" w:eastAsia="Times New Roman" w:hAnsi="Arial" w:cs="Arial"/>
            <w:color w:val="A55858"/>
            <w:sz w:val="21"/>
            <w:szCs w:val="21"/>
            <w:lang w:eastAsia="ru-RU"/>
          </w:rPr>
          <w:t>протоплазма</w:t>
        </w:r>
      </w:hyperlink>
      <w:r w:rsidRPr="001C5ACA">
        <w:rPr>
          <w:rFonts w:ascii="Arial" w:eastAsia="Times New Roman" w:hAnsi="Arial" w:cs="Arial"/>
          <w:color w:val="222222"/>
          <w:sz w:val="21"/>
          <w:szCs w:val="21"/>
          <w:lang w:eastAsia="ru-RU"/>
        </w:rPr>
        <w:t> немесе алғышқы плазма деп атады.Қазір протоплазма тек тарихи дерек ретінде ғана пайдаланылады</w:t>
      </w:r>
      <w:proofErr w:type="gramStart"/>
      <w:r w:rsidRPr="001C5ACA">
        <w:rPr>
          <w:rFonts w:ascii="Arial" w:eastAsia="Times New Roman" w:hAnsi="Arial" w:cs="Arial"/>
          <w:color w:val="222222"/>
          <w:sz w:val="21"/>
          <w:szCs w:val="21"/>
          <w:lang w:eastAsia="ru-RU"/>
        </w:rPr>
        <w:t>,о</w:t>
      </w:r>
      <w:proofErr w:type="gramEnd"/>
      <w:r w:rsidRPr="001C5ACA">
        <w:rPr>
          <w:rFonts w:ascii="Arial" w:eastAsia="Times New Roman" w:hAnsi="Arial" w:cs="Arial"/>
          <w:color w:val="222222"/>
          <w:sz w:val="21"/>
          <w:szCs w:val="21"/>
          <w:lang w:eastAsia="ru-RU"/>
        </w:rPr>
        <w:t>ны ғылыми тілде цитоплазма дейді. Протоплазма дегеніміз-жасуша ішіндегі сұйықтық пен ядро. Роберт Броун жасуша протоплазмасының тұрақты бөліг</w:t>
      </w:r>
      <w:proofErr w:type="gramStart"/>
      <w:r w:rsidRPr="001C5ACA">
        <w:rPr>
          <w:rFonts w:ascii="Arial" w:eastAsia="Times New Roman" w:hAnsi="Arial" w:cs="Arial"/>
          <w:color w:val="222222"/>
          <w:sz w:val="21"/>
          <w:szCs w:val="21"/>
          <w:lang w:eastAsia="ru-RU"/>
        </w:rPr>
        <w:t>і-</w:t>
      </w:r>
      <w:proofErr w:type="gramEnd"/>
      <w:r w:rsidRPr="001C5ACA">
        <w:rPr>
          <w:rFonts w:ascii="Arial" w:eastAsia="Times New Roman" w:hAnsi="Arial" w:cs="Arial"/>
          <w:color w:val="222222"/>
          <w:sz w:val="21"/>
          <w:szCs w:val="21"/>
          <w:lang w:eastAsia="ru-RU"/>
        </w:rPr>
        <w:t>ядроны ашты.19 ғасырдың басында жануарлар мен өсімдіктердің жасушалары кеңінен зерттеліп,олардан алынған мағлұматтар 1838-1939 жж.ботаник </w:t>
      </w:r>
      <w:hyperlink r:id="rId44" w:tooltip="Маттиас Шлейден (мұндай бет жоқ)" w:history="1">
        <w:r w:rsidRPr="001C5ACA">
          <w:rPr>
            <w:rFonts w:ascii="Arial" w:eastAsia="Times New Roman" w:hAnsi="Arial" w:cs="Arial"/>
            <w:color w:val="A55858"/>
            <w:sz w:val="21"/>
            <w:szCs w:val="21"/>
            <w:lang w:eastAsia="ru-RU"/>
          </w:rPr>
          <w:t>Маттиас Шлейден</w:t>
        </w:r>
      </w:hyperlink>
      <w:r w:rsidRPr="001C5ACA">
        <w:rPr>
          <w:rFonts w:ascii="Arial" w:eastAsia="Times New Roman" w:hAnsi="Arial" w:cs="Arial"/>
          <w:color w:val="222222"/>
          <w:sz w:val="21"/>
          <w:szCs w:val="21"/>
          <w:lang w:eastAsia="ru-RU"/>
        </w:rPr>
        <w:t> мен зоолог </w:t>
      </w:r>
      <w:hyperlink r:id="rId45" w:tooltip="Теодор Шванн (мұндай бет жоқ)" w:history="1">
        <w:r w:rsidRPr="001C5ACA">
          <w:rPr>
            <w:rFonts w:ascii="Arial" w:eastAsia="Times New Roman" w:hAnsi="Arial" w:cs="Arial"/>
            <w:color w:val="A55858"/>
            <w:sz w:val="21"/>
            <w:szCs w:val="21"/>
            <w:lang w:eastAsia="ru-RU"/>
          </w:rPr>
          <w:t>Теодор Шваннға</w:t>
        </w:r>
      </w:hyperlink>
      <w:r w:rsidRPr="001C5ACA">
        <w:rPr>
          <w:rFonts w:ascii="Arial" w:eastAsia="Times New Roman" w:hAnsi="Arial" w:cs="Arial"/>
          <w:color w:val="222222"/>
          <w:sz w:val="21"/>
          <w:szCs w:val="21"/>
          <w:lang w:eastAsia="ru-RU"/>
        </w:rPr>
        <w:t> жасушалардың құрылысы туралы ортақ қортынды жасауға мүмкіндік берді. Олардың тұжырымдауы бойынша,өсімдіктер мен жануарлар жасушаларының құрылыстары өте ұқсас және тіршіліктің дербес иесі екендігі,ті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 организмнің ең ұсақ бірлігі,сонымен қатар жасушасыз тіршілік болмайтындығы туралы ғылымға дұрыс түсінік берді.Осыдан кейін жасушаның тіршілік үшін маңыздылығы терең және жан-жақты зерттеле бастады</w:t>
      </w:r>
      <w:proofErr w:type="gramStart"/>
      <w:r w:rsidRPr="001C5ACA">
        <w:rPr>
          <w:rFonts w:ascii="Arial" w:eastAsia="Times New Roman" w:hAnsi="Arial" w:cs="Arial"/>
          <w:color w:val="222222"/>
          <w:sz w:val="21"/>
          <w:szCs w:val="21"/>
          <w:lang w:eastAsia="ru-RU"/>
        </w:rPr>
        <w:t>.М</w:t>
      </w:r>
      <w:proofErr w:type="gramEnd"/>
      <w:r w:rsidRPr="001C5ACA">
        <w:rPr>
          <w:rFonts w:ascii="Arial" w:eastAsia="Times New Roman" w:hAnsi="Arial" w:cs="Arial"/>
          <w:color w:val="222222"/>
          <w:sz w:val="21"/>
          <w:szCs w:val="21"/>
          <w:lang w:eastAsia="ru-RU"/>
        </w:rPr>
        <w:t>әселен,1858 жылы Рудольф Вирхов әрбір жасуша өзіндей жасушаның бөлінуі арқылы пайда болатынын анықтады. Карл Бэр сүтқоректілердің жұмыртқа жасушасын ашып,көп жасушалардың дамуы бір жасушадан басталатынын және аталық сперматозоид пен аналық жұмыртқа қосылғанда,зигота түзетіні</w:t>
      </w:r>
      <w:proofErr w:type="gramStart"/>
      <w:r w:rsidRPr="001C5ACA">
        <w:rPr>
          <w:rFonts w:ascii="Arial" w:eastAsia="Times New Roman" w:hAnsi="Arial" w:cs="Arial"/>
          <w:color w:val="222222"/>
          <w:sz w:val="21"/>
          <w:szCs w:val="21"/>
          <w:lang w:eastAsia="ru-RU"/>
        </w:rPr>
        <w:t>н</w:t>
      </w:r>
      <w:proofErr w:type="gramEnd"/>
      <w:r w:rsidRPr="001C5ACA">
        <w:rPr>
          <w:rFonts w:ascii="Arial" w:eastAsia="Times New Roman" w:hAnsi="Arial" w:cs="Arial"/>
          <w:color w:val="222222"/>
          <w:sz w:val="21"/>
          <w:szCs w:val="21"/>
          <w:lang w:eastAsia="ru-RU"/>
        </w:rPr>
        <w:t xml:space="preserve"> анықтады. К.Бэрдің бұл жаңалығы жасушалардың организм дамуындағы маңызын дәлелдеді. Ті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 ағзалар жасушаларының химиялық құрамы мен зат алмасуының ұқсастығының ашылуы жасуша теориясын дамытып,барлық органикалық әлемнің шығу тегі мен эволюциялық дамуының бірыңғай екенін дәлелдей түсті. Сонымен жасуша теориясының негізгі қағидалары төмендегідей:</w:t>
      </w:r>
    </w:p>
    <w:p w:rsidR="001C5ACA" w:rsidRPr="001C5ACA" w:rsidRDefault="001C5ACA" w:rsidP="001C5ACA">
      <w:pPr>
        <w:numPr>
          <w:ilvl w:val="0"/>
          <w:numId w:val="2"/>
        </w:numPr>
        <w:shd w:val="clear" w:color="auto" w:fill="FFFFFF"/>
        <w:spacing w:before="100" w:beforeAutospacing="1" w:after="24" w:line="240" w:lineRule="auto"/>
        <w:ind w:left="768"/>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Жасуша-барлық ті</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і ағзалардың ең кіші негізгі өлшемі;</w:t>
      </w:r>
    </w:p>
    <w:p w:rsidR="001C5ACA" w:rsidRPr="001C5ACA" w:rsidRDefault="001C5ACA" w:rsidP="001C5ACA">
      <w:pPr>
        <w:numPr>
          <w:ilvl w:val="0"/>
          <w:numId w:val="2"/>
        </w:numPr>
        <w:shd w:val="clear" w:color="auto" w:fill="FFFFFF"/>
        <w:spacing w:before="100" w:beforeAutospacing="1" w:after="24" w:line="240" w:lineRule="auto"/>
        <w:ind w:left="768"/>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Ә</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 xml:space="preserve"> түрлі ағза жасушаларының құрылысы,химиялық құрамы,зат алмасуы және негізгі тіршілік әрекеттері ұқсас;</w:t>
      </w:r>
    </w:p>
    <w:p w:rsidR="001C5ACA" w:rsidRPr="001C5ACA" w:rsidRDefault="001C5ACA" w:rsidP="001C5ACA">
      <w:pPr>
        <w:numPr>
          <w:ilvl w:val="0"/>
          <w:numId w:val="2"/>
        </w:numPr>
        <w:shd w:val="clear" w:color="auto" w:fill="FFFFFF"/>
        <w:spacing w:before="100" w:beforeAutospacing="1" w:after="24" w:line="240" w:lineRule="auto"/>
        <w:ind w:left="768"/>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Жасушалар бастапқы (аналық) жасушаларының бө</w:t>
      </w:r>
      <w:proofErr w:type="gramStart"/>
      <w:r w:rsidRPr="001C5ACA">
        <w:rPr>
          <w:rFonts w:ascii="Arial" w:eastAsia="Times New Roman" w:hAnsi="Arial" w:cs="Arial"/>
          <w:color w:val="222222"/>
          <w:sz w:val="21"/>
          <w:szCs w:val="21"/>
          <w:lang w:eastAsia="ru-RU"/>
        </w:rPr>
        <w:t>л</w:t>
      </w:r>
      <w:proofErr w:type="gramEnd"/>
      <w:r w:rsidRPr="001C5ACA">
        <w:rPr>
          <w:rFonts w:ascii="Arial" w:eastAsia="Times New Roman" w:hAnsi="Arial" w:cs="Arial"/>
          <w:color w:val="222222"/>
          <w:sz w:val="21"/>
          <w:szCs w:val="21"/>
          <w:lang w:eastAsia="ru-RU"/>
        </w:rPr>
        <w:t>інуі арқылы пайда болады.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 xml:space="preserve">Атқаратын қызметі мен құрылысына қарай жасушалардың </w:t>
      </w:r>
      <w:proofErr w:type="gramStart"/>
      <w:r w:rsidRPr="001C5ACA">
        <w:rPr>
          <w:rFonts w:ascii="Arial" w:eastAsia="Times New Roman" w:hAnsi="Arial" w:cs="Arial"/>
          <w:color w:val="222222"/>
          <w:sz w:val="21"/>
          <w:szCs w:val="21"/>
          <w:lang w:eastAsia="ru-RU"/>
        </w:rPr>
        <w:t>п</w:t>
      </w:r>
      <w:proofErr w:type="gramEnd"/>
      <w:r w:rsidRPr="001C5ACA">
        <w:rPr>
          <w:rFonts w:ascii="Arial" w:eastAsia="Times New Roman" w:hAnsi="Arial" w:cs="Arial"/>
          <w:color w:val="222222"/>
          <w:sz w:val="21"/>
          <w:szCs w:val="21"/>
          <w:lang w:eastAsia="ru-RU"/>
        </w:rPr>
        <w:t>ішіні алуан түрлі болып келеді. Ағзалар жасушаларының құрылысына қарай екі топқа бөлінеді.Оның бір тобына құрылысы өте қарапайым болып келетін бактериялар мен көкжасыл балдырлар жатады. Олардың толық қалыптасқан ядросы болмайды</w:t>
      </w:r>
      <w:proofErr w:type="gramStart"/>
      <w:r w:rsidRPr="001C5ACA">
        <w:rPr>
          <w:rFonts w:ascii="Arial" w:eastAsia="Times New Roman" w:hAnsi="Arial" w:cs="Arial"/>
          <w:color w:val="222222"/>
          <w:sz w:val="21"/>
          <w:szCs w:val="21"/>
          <w:lang w:eastAsia="ru-RU"/>
        </w:rPr>
        <w:t>,б</w:t>
      </w:r>
      <w:proofErr w:type="gramEnd"/>
      <w:r w:rsidRPr="001C5ACA">
        <w:rPr>
          <w:rFonts w:ascii="Arial" w:eastAsia="Times New Roman" w:hAnsi="Arial" w:cs="Arial"/>
          <w:color w:val="222222"/>
          <w:sz w:val="21"/>
          <w:szCs w:val="21"/>
          <w:lang w:eastAsia="ru-RU"/>
        </w:rPr>
        <w:t>ұларды </w:t>
      </w:r>
      <w:hyperlink r:id="rId46" w:tooltip="Прокариот" w:history="1">
        <w:r w:rsidRPr="001C5ACA">
          <w:rPr>
            <w:rFonts w:ascii="Arial" w:eastAsia="Times New Roman" w:hAnsi="Arial" w:cs="Arial"/>
            <w:color w:val="006600"/>
            <w:sz w:val="21"/>
            <w:szCs w:val="21"/>
            <w:lang w:eastAsia="ru-RU"/>
          </w:rPr>
          <w:t>прокариоттар</w:t>
        </w:r>
      </w:hyperlink>
      <w:r w:rsidRPr="001C5ACA">
        <w:rPr>
          <w:rFonts w:ascii="Arial" w:eastAsia="Times New Roman" w:hAnsi="Arial" w:cs="Arial"/>
          <w:color w:val="222222"/>
          <w:sz w:val="21"/>
          <w:szCs w:val="21"/>
          <w:lang w:eastAsia="ru-RU"/>
        </w:rPr>
        <w:t> деп атайды. Ағзалардың екінші тобына </w:t>
      </w:r>
      <w:hyperlink r:id="rId47" w:tooltip="Ядро" w:history="1">
        <w:r w:rsidRPr="001C5ACA">
          <w:rPr>
            <w:rFonts w:ascii="Arial" w:eastAsia="Times New Roman" w:hAnsi="Arial" w:cs="Arial"/>
            <w:color w:val="0B0080"/>
            <w:sz w:val="21"/>
            <w:szCs w:val="21"/>
            <w:lang w:eastAsia="ru-RU"/>
          </w:rPr>
          <w:t>ядро</w:t>
        </w:r>
      </w:hyperlink>
      <w:r w:rsidRPr="001C5ACA">
        <w:rPr>
          <w:rFonts w:ascii="Arial" w:eastAsia="Times New Roman" w:hAnsi="Arial" w:cs="Arial"/>
          <w:color w:val="222222"/>
          <w:sz w:val="21"/>
          <w:szCs w:val="21"/>
          <w:lang w:eastAsia="ru-RU"/>
        </w:rPr>
        <w:t xml:space="preserve"> және арнаулы қызмет атқаратын органоидтары болады. Мұндай ағзаларды эукариоттар </w:t>
      </w:r>
      <w:proofErr w:type="gramStart"/>
      <w:r w:rsidRPr="001C5ACA">
        <w:rPr>
          <w:rFonts w:ascii="Arial" w:eastAsia="Times New Roman" w:hAnsi="Arial" w:cs="Arial"/>
          <w:color w:val="222222"/>
          <w:sz w:val="21"/>
          <w:szCs w:val="21"/>
          <w:lang w:eastAsia="ru-RU"/>
        </w:rPr>
        <w:t>деп</w:t>
      </w:r>
      <w:proofErr w:type="gramEnd"/>
      <w:r w:rsidRPr="001C5ACA">
        <w:rPr>
          <w:rFonts w:ascii="Arial" w:eastAsia="Times New Roman" w:hAnsi="Arial" w:cs="Arial"/>
          <w:color w:val="222222"/>
          <w:sz w:val="21"/>
          <w:szCs w:val="21"/>
          <w:lang w:eastAsia="ru-RU"/>
        </w:rPr>
        <w:t xml:space="preserve"> атайды. Эукариоттарға біржасушалы жасыл балдырлар,қарапайымдар</w:t>
      </w:r>
      <w:proofErr w:type="gramStart"/>
      <w:r w:rsidRPr="001C5ACA">
        <w:rPr>
          <w:rFonts w:ascii="Arial" w:eastAsia="Times New Roman" w:hAnsi="Arial" w:cs="Arial"/>
          <w:color w:val="222222"/>
          <w:sz w:val="21"/>
          <w:szCs w:val="21"/>
          <w:lang w:eastAsia="ru-RU"/>
        </w:rPr>
        <w:t>,ж</w:t>
      </w:r>
      <w:proofErr w:type="gramEnd"/>
      <w:r w:rsidRPr="001C5ACA">
        <w:rPr>
          <w:rFonts w:ascii="Arial" w:eastAsia="Times New Roman" w:hAnsi="Arial" w:cs="Arial"/>
          <w:color w:val="222222"/>
          <w:sz w:val="21"/>
          <w:szCs w:val="21"/>
          <w:lang w:eastAsia="ru-RU"/>
        </w:rPr>
        <w:t xml:space="preserve">оғары дәрежелі гүлді өсімдіктер және сүтқоректі хайуанаттар,т.б.жатады. Ал вирустар-тіршіліктің жасушасыз ерекше </w:t>
      </w:r>
      <w:proofErr w:type="gramStart"/>
      <w:r w:rsidRPr="001C5ACA">
        <w:rPr>
          <w:rFonts w:ascii="Arial" w:eastAsia="Times New Roman" w:hAnsi="Arial" w:cs="Arial"/>
          <w:color w:val="222222"/>
          <w:sz w:val="21"/>
          <w:szCs w:val="21"/>
          <w:lang w:eastAsia="ru-RU"/>
        </w:rPr>
        <w:t>п</w:t>
      </w:r>
      <w:proofErr w:type="gramEnd"/>
      <w:r w:rsidRPr="001C5ACA">
        <w:rPr>
          <w:rFonts w:ascii="Arial" w:eastAsia="Times New Roman" w:hAnsi="Arial" w:cs="Arial"/>
          <w:color w:val="222222"/>
          <w:sz w:val="21"/>
          <w:szCs w:val="21"/>
          <w:lang w:eastAsia="ru-RU"/>
        </w:rPr>
        <w:t xml:space="preserve">ішіні. Қорта </w:t>
      </w:r>
      <w:r w:rsidRPr="001C5ACA">
        <w:rPr>
          <w:rFonts w:ascii="Arial" w:eastAsia="Times New Roman" w:hAnsi="Arial" w:cs="Arial"/>
          <w:color w:val="222222"/>
          <w:sz w:val="21"/>
          <w:szCs w:val="21"/>
          <w:lang w:eastAsia="ru-RU"/>
        </w:rPr>
        <w:lastRenderedPageBreak/>
        <w:t>келгенде,жасуша теориясы ”жасушаның“ барлық тірі ағзалар құрылымының бірлігі екенін,жануарлар мен өсімдіктер жасушаларының өзара ұқсас екенін толық дәлелдейді. Бұл ұқсастық бүкіл тірі ағзалардың шығу тегінің бір екенін айқындай түсті. Жасуша теориясы тіршілікті </w:t>
      </w:r>
      <w:hyperlink r:id="rId48" w:tooltip="Материалист (мұндай бет жоқ)" w:history="1">
        <w:r w:rsidRPr="001C5ACA">
          <w:rPr>
            <w:rFonts w:ascii="Arial" w:eastAsia="Times New Roman" w:hAnsi="Arial" w:cs="Arial"/>
            <w:color w:val="A55858"/>
            <w:sz w:val="21"/>
            <w:szCs w:val="21"/>
            <w:lang w:eastAsia="ru-RU"/>
          </w:rPr>
          <w:t>материалистік</w:t>
        </w:r>
      </w:hyperlink>
      <w:r w:rsidRPr="001C5ACA">
        <w:rPr>
          <w:rFonts w:ascii="Arial" w:eastAsia="Times New Roman" w:hAnsi="Arial" w:cs="Arial"/>
          <w:color w:val="222222"/>
          <w:sz w:val="21"/>
          <w:szCs w:val="21"/>
          <w:lang w:eastAsia="ru-RU"/>
        </w:rPr>
        <w:t> тұ</w:t>
      </w:r>
      <w:proofErr w:type="gramStart"/>
      <w:r w:rsidRPr="001C5ACA">
        <w:rPr>
          <w:rFonts w:ascii="Arial" w:eastAsia="Times New Roman" w:hAnsi="Arial" w:cs="Arial"/>
          <w:color w:val="222222"/>
          <w:sz w:val="21"/>
          <w:szCs w:val="21"/>
          <w:lang w:eastAsia="ru-RU"/>
        </w:rPr>
        <w:t>р</w:t>
      </w:r>
      <w:proofErr w:type="gramEnd"/>
      <w:r w:rsidRPr="001C5ACA">
        <w:rPr>
          <w:rFonts w:ascii="Arial" w:eastAsia="Times New Roman" w:hAnsi="Arial" w:cs="Arial"/>
          <w:color w:val="222222"/>
          <w:sz w:val="21"/>
          <w:szCs w:val="21"/>
          <w:lang w:eastAsia="ru-RU"/>
        </w:rPr>
        <w:t>ғыдан түсінуге,ағзалар арасындағы эволюциялық байланысты ашуға негіз болды.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hyperlink r:id="rId49" w:tooltip="Микроскоп" w:history="1">
        <w:r w:rsidRPr="001C5ACA">
          <w:rPr>
            <w:rFonts w:ascii="Arial" w:eastAsia="Times New Roman" w:hAnsi="Arial" w:cs="Arial"/>
            <w:color w:val="0B0080"/>
            <w:sz w:val="21"/>
            <w:szCs w:val="21"/>
            <w:lang w:eastAsia="ru-RU"/>
          </w:rPr>
          <w:t>Микроскоп</w:t>
        </w:r>
      </w:hyperlink>
      <w:r w:rsidRPr="001C5ACA">
        <w:rPr>
          <w:rFonts w:ascii="Arial" w:eastAsia="Times New Roman" w:hAnsi="Arial" w:cs="Arial"/>
          <w:color w:val="222222"/>
          <w:sz w:val="21"/>
          <w:szCs w:val="21"/>
          <w:lang w:eastAsia="ru-RU"/>
        </w:rPr>
        <w:t>.Жасушалардың мембранасына, ядросына және цитоплазмасының құрамына кіретін молекулалар мен органоидтарды жарық немесе электрондық микроскоп арқылы көруге болады</w:t>
      </w:r>
      <w:proofErr w:type="gramStart"/>
      <w:r w:rsidRPr="001C5ACA">
        <w:rPr>
          <w:rFonts w:ascii="Arial" w:eastAsia="Times New Roman" w:hAnsi="Arial" w:cs="Arial"/>
          <w:color w:val="222222"/>
          <w:sz w:val="21"/>
          <w:szCs w:val="21"/>
          <w:lang w:eastAsia="ru-RU"/>
        </w:rPr>
        <w:t>.Ж</w:t>
      </w:r>
      <w:proofErr w:type="gramEnd"/>
      <w:r w:rsidRPr="001C5ACA">
        <w:rPr>
          <w:rFonts w:ascii="Arial" w:eastAsia="Times New Roman" w:hAnsi="Arial" w:cs="Arial"/>
          <w:color w:val="222222"/>
          <w:sz w:val="21"/>
          <w:szCs w:val="21"/>
          <w:lang w:eastAsia="ru-RU"/>
        </w:rPr>
        <w:t>арық арқылы көрсететін микроскоп зерттейтін заттарды 100-3000 есеге дейін үлкейтіп көрсетеді, ал жетілдірілген окулярды қолданып,зерттелетін объектіні экранға түсіргенде оны 100 мың есеге дейін үлкейтуге болады. Биологияның арнаулы саласы-биохимия жасушаның химиялық құрамын молекулалық деңгейде зерттеу үшін центрифуга деп аталатын күрделі құралды пайдаланады</w:t>
      </w:r>
      <w:proofErr w:type="gramStart"/>
      <w:r w:rsidRPr="001C5ACA">
        <w:rPr>
          <w:rFonts w:ascii="Arial" w:eastAsia="Times New Roman" w:hAnsi="Arial" w:cs="Arial"/>
          <w:color w:val="222222"/>
          <w:sz w:val="21"/>
          <w:szCs w:val="21"/>
          <w:lang w:eastAsia="ru-RU"/>
        </w:rPr>
        <w:t>.О</w:t>
      </w:r>
      <w:proofErr w:type="gramEnd"/>
      <w:r w:rsidRPr="001C5ACA">
        <w:rPr>
          <w:rFonts w:ascii="Arial" w:eastAsia="Times New Roman" w:hAnsi="Arial" w:cs="Arial"/>
          <w:color w:val="222222"/>
          <w:sz w:val="21"/>
          <w:szCs w:val="21"/>
          <w:lang w:eastAsia="ru-RU"/>
        </w:rPr>
        <w:t>л өте жылдам айналып,жасушаның құрылымдық бөліктерін бір-бірінен бөліп алады,себебі оның бөліктерінің тығыздықтары әр түрлі болады. Жасушаның аса нәзік құрылысы мен қызметін зерттек тек </w:t>
      </w:r>
      <w:hyperlink r:id="rId50" w:tooltip="Цитология" w:history="1">
        <w:r w:rsidRPr="001C5ACA">
          <w:rPr>
            <w:rFonts w:ascii="Arial" w:eastAsia="Times New Roman" w:hAnsi="Arial" w:cs="Arial"/>
            <w:color w:val="0B0080"/>
            <w:sz w:val="21"/>
            <w:szCs w:val="21"/>
            <w:lang w:eastAsia="ru-RU"/>
          </w:rPr>
          <w:t>цитологтардың</w:t>
        </w:r>
      </w:hyperlink>
      <w:r w:rsidRPr="001C5ACA">
        <w:rPr>
          <w:rFonts w:ascii="Arial" w:eastAsia="Times New Roman" w:hAnsi="Arial" w:cs="Arial"/>
          <w:color w:val="222222"/>
          <w:sz w:val="21"/>
          <w:szCs w:val="21"/>
          <w:lang w:eastAsia="ru-RU"/>
        </w:rPr>
        <w:t>,биохимиктердің,физиологтардың, генетиктер мен биофизиктер күш-жігерін ұштастырудың нәтижесінде ғана мүмкін екені өзіне</w:t>
      </w:r>
      <w:proofErr w:type="gramStart"/>
      <w:r w:rsidRPr="001C5ACA">
        <w:rPr>
          <w:rFonts w:ascii="Arial" w:eastAsia="Times New Roman" w:hAnsi="Arial" w:cs="Arial"/>
          <w:color w:val="222222"/>
          <w:sz w:val="21"/>
          <w:szCs w:val="21"/>
          <w:lang w:eastAsia="ru-RU"/>
        </w:rPr>
        <w:t>н-</w:t>
      </w:r>
      <w:proofErr w:type="gramEnd"/>
      <w:r w:rsidRPr="001C5ACA">
        <w:rPr>
          <w:rFonts w:ascii="Arial" w:eastAsia="Times New Roman" w:hAnsi="Arial" w:cs="Arial"/>
          <w:color w:val="222222"/>
          <w:sz w:val="21"/>
          <w:szCs w:val="21"/>
          <w:lang w:eastAsia="ru-RU"/>
        </w:rPr>
        <w:t>өзі түсінікті. Жасуша теорясы негізінің қалануы және жетілдірілген техникалық құралдардың шығуы жасушаның құрылысы мен химиялық құрамын, атқаратын қызметін зерттеуге кең жол ашты.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val="kk-KZ" w:eastAsia="ru-RU"/>
        </w:rPr>
      </w:pPr>
      <w:r w:rsidRPr="001C5ACA">
        <w:rPr>
          <w:rFonts w:ascii="Arial" w:eastAsia="Times New Roman" w:hAnsi="Arial" w:cs="Arial"/>
          <w:b/>
          <w:bCs/>
          <w:color w:val="222222"/>
          <w:sz w:val="21"/>
          <w:szCs w:val="21"/>
          <w:lang w:val="kk-KZ" w:eastAsia="ru-RU"/>
        </w:rPr>
        <w:t>Жасуша органоидтары</w:t>
      </w:r>
      <w:r w:rsidRPr="001C5ACA">
        <w:rPr>
          <w:rFonts w:ascii="Arial" w:eastAsia="Times New Roman" w:hAnsi="Arial" w:cs="Arial"/>
          <w:color w:val="222222"/>
          <w:sz w:val="21"/>
          <w:szCs w:val="21"/>
          <w:lang w:val="kk-KZ" w:eastAsia="ru-RU"/>
        </w:rPr>
        <w:t> - жасушалардың тұрақты арнаулы бөлігі. Жасушаның қызметі тек органоидтардың көмегімен ғана орындалады.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val="kk-KZ" w:eastAsia="ru-RU"/>
        </w:rPr>
      </w:pPr>
      <w:r w:rsidRPr="001C5ACA">
        <w:rPr>
          <w:rFonts w:ascii="Arial" w:eastAsia="Times New Roman" w:hAnsi="Arial" w:cs="Arial"/>
          <w:color w:val="222222"/>
          <w:sz w:val="21"/>
          <w:szCs w:val="21"/>
          <w:lang w:val="kk-KZ" w:eastAsia="ru-RU"/>
        </w:rPr>
        <w:t>1.</w:t>
      </w:r>
      <w:r w:rsidRPr="001C5ACA">
        <w:rPr>
          <w:rFonts w:ascii="Arial" w:eastAsia="Times New Roman" w:hAnsi="Arial" w:cs="Arial"/>
          <w:b/>
          <w:bCs/>
          <w:color w:val="222222"/>
          <w:sz w:val="21"/>
          <w:szCs w:val="21"/>
          <w:lang w:val="kk-KZ" w:eastAsia="ru-RU"/>
        </w:rPr>
        <w:t>Эндоплазмалық тор</w:t>
      </w:r>
      <w:r w:rsidRPr="001C5ACA">
        <w:rPr>
          <w:rFonts w:ascii="Arial" w:eastAsia="Times New Roman" w:hAnsi="Arial" w:cs="Arial"/>
          <w:color w:val="222222"/>
          <w:sz w:val="21"/>
          <w:szCs w:val="21"/>
          <w:lang w:val="kk-KZ" w:eastAsia="ru-RU"/>
        </w:rPr>
        <w:t> (ЭПТ) - (</w:t>
      </w:r>
      <w:hyperlink r:id="rId51" w:tooltip="Грек тілі" w:history="1">
        <w:r w:rsidRPr="001C5ACA">
          <w:rPr>
            <w:rFonts w:ascii="Arial" w:eastAsia="Times New Roman" w:hAnsi="Arial" w:cs="Arial"/>
            <w:color w:val="0B0080"/>
            <w:sz w:val="21"/>
            <w:szCs w:val="21"/>
            <w:lang w:val="kk-KZ" w:eastAsia="ru-RU"/>
          </w:rPr>
          <w:t>гр.</w:t>
        </w:r>
      </w:hyperlink>
      <w:r w:rsidRPr="001C5ACA">
        <w:rPr>
          <w:rFonts w:ascii="Arial" w:eastAsia="Times New Roman" w:hAnsi="Arial" w:cs="Arial"/>
          <w:color w:val="222222"/>
          <w:sz w:val="21"/>
          <w:szCs w:val="21"/>
          <w:lang w:val="kk-KZ" w:eastAsia="ru-RU"/>
        </w:rPr>
        <w:t> </w:t>
      </w:r>
      <w:r w:rsidRPr="001C5ACA">
        <w:rPr>
          <w:rFonts w:ascii="Arial" w:eastAsia="Times New Roman" w:hAnsi="Arial" w:cs="Arial"/>
          <w:i/>
          <w:iCs/>
          <w:color w:val="222222"/>
          <w:sz w:val="21"/>
          <w:szCs w:val="21"/>
          <w:lang w:val="el-GR" w:eastAsia="ru-RU"/>
        </w:rPr>
        <w:t>эндо</w:t>
      </w:r>
      <w:r w:rsidRPr="001C5ACA">
        <w:rPr>
          <w:rFonts w:ascii="Arial" w:eastAsia="Times New Roman" w:hAnsi="Arial" w:cs="Arial"/>
          <w:color w:val="222222"/>
          <w:sz w:val="21"/>
          <w:szCs w:val="21"/>
          <w:lang w:val="kk-KZ" w:eastAsia="ru-RU"/>
        </w:rPr>
        <w:t> - ішкі, </w:t>
      </w:r>
      <w:hyperlink r:id="rId52" w:tooltip="Грек тілі" w:history="1">
        <w:r w:rsidRPr="001C5ACA">
          <w:rPr>
            <w:rFonts w:ascii="Arial" w:eastAsia="Times New Roman" w:hAnsi="Arial" w:cs="Arial"/>
            <w:color w:val="0B0080"/>
            <w:sz w:val="21"/>
            <w:szCs w:val="21"/>
            <w:lang w:val="kk-KZ" w:eastAsia="ru-RU"/>
          </w:rPr>
          <w:t>гр.</w:t>
        </w:r>
      </w:hyperlink>
      <w:r w:rsidRPr="001C5ACA">
        <w:rPr>
          <w:rFonts w:ascii="Arial" w:eastAsia="Times New Roman" w:hAnsi="Arial" w:cs="Arial"/>
          <w:color w:val="222222"/>
          <w:sz w:val="21"/>
          <w:szCs w:val="21"/>
          <w:lang w:val="kk-KZ" w:eastAsia="ru-RU"/>
        </w:rPr>
        <w:t> </w:t>
      </w:r>
      <w:r w:rsidRPr="001C5ACA">
        <w:rPr>
          <w:rFonts w:ascii="Arial" w:eastAsia="Times New Roman" w:hAnsi="Arial" w:cs="Arial"/>
          <w:i/>
          <w:iCs/>
          <w:color w:val="222222"/>
          <w:sz w:val="21"/>
          <w:szCs w:val="21"/>
          <w:lang w:val="el-GR" w:eastAsia="ru-RU"/>
        </w:rPr>
        <w:t>плазма</w:t>
      </w:r>
      <w:r w:rsidRPr="001C5ACA">
        <w:rPr>
          <w:rFonts w:ascii="Arial" w:eastAsia="Times New Roman" w:hAnsi="Arial" w:cs="Arial"/>
          <w:color w:val="222222"/>
          <w:sz w:val="21"/>
          <w:szCs w:val="21"/>
          <w:lang w:val="kk-KZ" w:eastAsia="ru-RU"/>
        </w:rPr>
        <w:t> - жапсырылған) - жасушаның ішін түгелдей бірімен-бірі тығыз байланысқан түтікшелермен торлап жататын 2 жарғақшалы түзіліс. Сыртқы жарғақшаларына рибосомалар бекінсе - түйіршікті ЭПТ, бекінбесе, тегіс жарғақшалы ЭПТ дейді. Тегіс жарғақшалы ЭПТ майлар мен полисахаридтердің алмасуына қатысады. Түйіршікті жарғақшалы ЭПТ рибосомаларында нәруыздар синтезделеді. ЭПТ торланған түтікшелері жасуша ішіндегі басқа органоидтардың қатынас жасауына көмектеседі.</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val="kk-KZ" w:eastAsia="ru-RU"/>
        </w:rPr>
      </w:pPr>
      <w:r w:rsidRPr="001C5ACA">
        <w:rPr>
          <w:rFonts w:ascii="Arial" w:eastAsia="Times New Roman" w:hAnsi="Arial" w:cs="Arial"/>
          <w:color w:val="222222"/>
          <w:sz w:val="21"/>
          <w:szCs w:val="21"/>
          <w:lang w:val="kk-KZ" w:eastAsia="ru-RU"/>
        </w:rPr>
        <w:t>2.</w:t>
      </w:r>
      <w:hyperlink r:id="rId53" w:tooltip="Рибосома" w:history="1">
        <w:r w:rsidRPr="001C5ACA">
          <w:rPr>
            <w:rFonts w:ascii="Arial" w:eastAsia="Times New Roman" w:hAnsi="Arial" w:cs="Arial"/>
            <w:b/>
            <w:bCs/>
            <w:color w:val="0B0080"/>
            <w:sz w:val="21"/>
            <w:szCs w:val="21"/>
            <w:lang w:val="kk-KZ" w:eastAsia="ru-RU"/>
          </w:rPr>
          <w:t>Рибосома</w:t>
        </w:r>
      </w:hyperlink>
      <w:r w:rsidRPr="001C5ACA">
        <w:rPr>
          <w:rFonts w:ascii="Arial" w:eastAsia="Times New Roman" w:hAnsi="Arial" w:cs="Arial"/>
          <w:color w:val="222222"/>
          <w:sz w:val="21"/>
          <w:szCs w:val="21"/>
          <w:lang w:val="kk-KZ" w:eastAsia="ru-RU"/>
        </w:rPr>
        <w:t> (рибонуклеин қышқылы, </w:t>
      </w:r>
      <w:hyperlink r:id="rId54" w:tooltip="Латын тілі" w:history="1">
        <w:r w:rsidRPr="001C5ACA">
          <w:rPr>
            <w:rFonts w:ascii="Arial" w:eastAsia="Times New Roman" w:hAnsi="Arial" w:cs="Arial"/>
            <w:color w:val="0B0080"/>
            <w:sz w:val="21"/>
            <w:szCs w:val="21"/>
            <w:lang w:val="kk-KZ" w:eastAsia="ru-RU"/>
          </w:rPr>
          <w:t>лат.</w:t>
        </w:r>
      </w:hyperlink>
      <w:r w:rsidRPr="001C5ACA">
        <w:rPr>
          <w:rFonts w:ascii="Arial" w:eastAsia="Times New Roman" w:hAnsi="Arial" w:cs="Arial"/>
          <w:color w:val="222222"/>
          <w:sz w:val="21"/>
          <w:szCs w:val="21"/>
          <w:lang w:val="kk-KZ" w:eastAsia="ru-RU"/>
        </w:rPr>
        <w:t> </w:t>
      </w:r>
      <w:r w:rsidRPr="001C5ACA">
        <w:rPr>
          <w:rFonts w:ascii="Arial" w:eastAsia="Times New Roman" w:hAnsi="Arial" w:cs="Arial"/>
          <w:i/>
          <w:iCs/>
          <w:color w:val="222222"/>
          <w:sz w:val="21"/>
          <w:szCs w:val="21"/>
          <w:lang w:val="la-Latn" w:eastAsia="ru-RU"/>
        </w:rPr>
        <w:t>soma</w:t>
      </w:r>
      <w:r w:rsidRPr="001C5ACA">
        <w:rPr>
          <w:rFonts w:ascii="Arial" w:eastAsia="Times New Roman" w:hAnsi="Arial" w:cs="Arial"/>
          <w:color w:val="222222"/>
          <w:sz w:val="21"/>
          <w:szCs w:val="21"/>
          <w:lang w:val="kk-KZ" w:eastAsia="ru-RU"/>
        </w:rPr>
        <w:t> - дене) - цитоплазмада бос күйінде, жарғақшаға (ЭПТ) бекінген күйінде болатын нәруызды дөнек тәрізді өте ұсақ органоид. Ол нәруыз синтезіне қатысады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val="kk-KZ" w:eastAsia="ru-RU"/>
        </w:rPr>
      </w:pPr>
      <w:r w:rsidRPr="001C5ACA">
        <w:rPr>
          <w:rFonts w:ascii="Arial" w:eastAsia="Times New Roman" w:hAnsi="Arial" w:cs="Arial"/>
          <w:color w:val="222222"/>
          <w:sz w:val="21"/>
          <w:szCs w:val="21"/>
          <w:lang w:val="kk-KZ" w:eastAsia="ru-RU"/>
        </w:rPr>
        <w:t>3.</w:t>
      </w:r>
      <w:hyperlink r:id="rId55" w:tooltip="Митохондрия" w:history="1">
        <w:r w:rsidRPr="001C5ACA">
          <w:rPr>
            <w:rFonts w:ascii="Arial" w:eastAsia="Times New Roman" w:hAnsi="Arial" w:cs="Arial"/>
            <w:b/>
            <w:bCs/>
            <w:color w:val="0B0080"/>
            <w:sz w:val="21"/>
            <w:szCs w:val="21"/>
            <w:lang w:val="kk-KZ" w:eastAsia="ru-RU"/>
          </w:rPr>
          <w:t>Митохондрия</w:t>
        </w:r>
      </w:hyperlink>
      <w:r w:rsidRPr="001C5ACA">
        <w:rPr>
          <w:rFonts w:ascii="Arial" w:eastAsia="Times New Roman" w:hAnsi="Arial" w:cs="Arial"/>
          <w:color w:val="222222"/>
          <w:sz w:val="21"/>
          <w:szCs w:val="21"/>
          <w:lang w:val="kk-KZ" w:eastAsia="ru-RU"/>
        </w:rPr>
        <w:t> (</w:t>
      </w:r>
      <w:hyperlink r:id="rId56" w:tooltip="Грек тілі" w:history="1">
        <w:r w:rsidRPr="001C5ACA">
          <w:rPr>
            <w:rFonts w:ascii="Arial" w:eastAsia="Times New Roman" w:hAnsi="Arial" w:cs="Arial"/>
            <w:color w:val="0B0080"/>
            <w:sz w:val="21"/>
            <w:szCs w:val="21"/>
            <w:lang w:val="kk-KZ" w:eastAsia="ru-RU"/>
          </w:rPr>
          <w:t>гр.</w:t>
        </w:r>
      </w:hyperlink>
      <w:r w:rsidRPr="001C5ACA">
        <w:rPr>
          <w:rFonts w:ascii="Arial" w:eastAsia="Times New Roman" w:hAnsi="Arial" w:cs="Arial"/>
          <w:color w:val="222222"/>
          <w:sz w:val="21"/>
          <w:szCs w:val="21"/>
          <w:lang w:val="kk-KZ" w:eastAsia="ru-RU"/>
        </w:rPr>
        <w:t> </w:t>
      </w:r>
      <w:r w:rsidRPr="001C5ACA">
        <w:rPr>
          <w:rFonts w:ascii="Arial" w:eastAsia="Times New Roman" w:hAnsi="Arial" w:cs="Arial"/>
          <w:i/>
          <w:iCs/>
          <w:color w:val="222222"/>
          <w:sz w:val="21"/>
          <w:szCs w:val="21"/>
          <w:lang w:val="el-GR" w:eastAsia="ru-RU"/>
        </w:rPr>
        <w:t>mitos</w:t>
      </w:r>
      <w:r w:rsidRPr="001C5ACA">
        <w:rPr>
          <w:rFonts w:ascii="Arial" w:eastAsia="Times New Roman" w:hAnsi="Arial" w:cs="Arial"/>
          <w:color w:val="222222"/>
          <w:sz w:val="21"/>
          <w:szCs w:val="21"/>
          <w:lang w:val="kk-KZ" w:eastAsia="ru-RU"/>
        </w:rPr>
        <w:t> - жіпше, </w:t>
      </w:r>
      <w:hyperlink r:id="rId57" w:tooltip="Грек тілі" w:history="1">
        <w:r w:rsidRPr="001C5ACA">
          <w:rPr>
            <w:rFonts w:ascii="Arial" w:eastAsia="Times New Roman" w:hAnsi="Arial" w:cs="Arial"/>
            <w:color w:val="0B0080"/>
            <w:sz w:val="21"/>
            <w:szCs w:val="21"/>
            <w:lang w:val="kk-KZ" w:eastAsia="ru-RU"/>
          </w:rPr>
          <w:t>гр.</w:t>
        </w:r>
      </w:hyperlink>
      <w:r w:rsidRPr="001C5ACA">
        <w:rPr>
          <w:rFonts w:ascii="Arial" w:eastAsia="Times New Roman" w:hAnsi="Arial" w:cs="Arial"/>
          <w:color w:val="222222"/>
          <w:sz w:val="21"/>
          <w:szCs w:val="21"/>
          <w:lang w:val="kk-KZ" w:eastAsia="ru-RU"/>
        </w:rPr>
        <w:t> </w:t>
      </w:r>
      <w:r w:rsidRPr="001C5ACA">
        <w:rPr>
          <w:rFonts w:ascii="Arial" w:eastAsia="Times New Roman" w:hAnsi="Arial" w:cs="Arial"/>
          <w:i/>
          <w:iCs/>
          <w:color w:val="222222"/>
          <w:sz w:val="21"/>
          <w:szCs w:val="21"/>
          <w:lang w:val="el-GR" w:eastAsia="ru-RU"/>
        </w:rPr>
        <w:t>chondrion</w:t>
      </w:r>
      <w:r w:rsidRPr="001C5ACA">
        <w:rPr>
          <w:rFonts w:ascii="Arial" w:eastAsia="Times New Roman" w:hAnsi="Arial" w:cs="Arial"/>
          <w:color w:val="222222"/>
          <w:sz w:val="21"/>
          <w:szCs w:val="21"/>
          <w:lang w:val="kk-KZ" w:eastAsia="ru-RU"/>
        </w:rPr>
        <w:t> - дәнек) - барлық тірі жасушаларда болады. Пішіні таяқша, жіпше, дәнек тәрізді түзіліс. Жасушада ондаған, мыңдаған митохондриялар кездеседі. Сыртын 2 қабатты жарғақша қаптайды. Сыртқы жарғақшасы тегіс, ішкі жарғақшасы қатпарлы. Митохондриялар - май қышқылдарьш синтездеп, жасушаларды энергиямен қамтамасыз ететін энергия жинақтаушы құрылым. ішкі жарғақшадағы ферменттер глюкоза мен аминқышқылдарды ыдыратып, май қышқылдарын тотықтырады.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4.</w:t>
      </w:r>
      <w:hyperlink r:id="rId58" w:tooltip="Лизосома" w:history="1">
        <w:r w:rsidRPr="001C5ACA">
          <w:rPr>
            <w:rFonts w:ascii="Arial" w:eastAsia="Times New Roman" w:hAnsi="Arial" w:cs="Arial"/>
            <w:b/>
            <w:bCs/>
            <w:color w:val="0B0080"/>
            <w:sz w:val="21"/>
            <w:szCs w:val="21"/>
            <w:lang w:eastAsia="ru-RU"/>
          </w:rPr>
          <w:t>Лизосома</w:t>
        </w:r>
      </w:hyperlink>
      <w:r w:rsidRPr="001C5ACA">
        <w:rPr>
          <w:rFonts w:ascii="Arial" w:eastAsia="Times New Roman" w:hAnsi="Arial" w:cs="Arial"/>
          <w:color w:val="222222"/>
          <w:sz w:val="21"/>
          <w:szCs w:val="21"/>
          <w:lang w:eastAsia="ru-RU"/>
        </w:rPr>
        <w:t> (</w:t>
      </w:r>
      <w:hyperlink r:id="rId59" w:tooltip="Грек тілі" w:history="1">
        <w:r w:rsidRPr="001C5ACA">
          <w:rPr>
            <w:rFonts w:ascii="Arial" w:eastAsia="Times New Roman" w:hAnsi="Arial" w:cs="Arial"/>
            <w:color w:val="0B0080"/>
            <w:sz w:val="21"/>
            <w:szCs w:val="21"/>
            <w:lang w:eastAsia="ru-RU"/>
          </w:rPr>
          <w:t>гр.</w:t>
        </w:r>
      </w:hyperlink>
      <w:r w:rsidRPr="001C5ACA">
        <w:rPr>
          <w:rFonts w:ascii="Arial" w:eastAsia="Times New Roman" w:hAnsi="Arial" w:cs="Arial"/>
          <w:color w:val="222222"/>
          <w:sz w:val="21"/>
          <w:szCs w:val="21"/>
          <w:lang w:eastAsia="ru-RU"/>
        </w:rPr>
        <w:t> </w:t>
      </w:r>
      <w:r w:rsidRPr="001C5ACA">
        <w:rPr>
          <w:rFonts w:ascii="Arial" w:eastAsia="Times New Roman" w:hAnsi="Arial" w:cs="Arial"/>
          <w:i/>
          <w:iCs/>
          <w:color w:val="222222"/>
          <w:sz w:val="21"/>
          <w:szCs w:val="21"/>
          <w:lang w:val="el-GR" w:eastAsia="ru-RU"/>
        </w:rPr>
        <w:t>mitos</w:t>
      </w:r>
      <w:r w:rsidRPr="001C5ACA">
        <w:rPr>
          <w:rFonts w:ascii="Arial" w:eastAsia="Times New Roman" w:hAnsi="Arial" w:cs="Arial"/>
          <w:color w:val="222222"/>
          <w:sz w:val="21"/>
          <w:szCs w:val="21"/>
          <w:lang w:eastAsia="ru-RU"/>
        </w:rPr>
        <w:t> - еріту, </w:t>
      </w:r>
      <w:hyperlink r:id="rId60" w:tooltip="Грек тілі" w:history="1">
        <w:r w:rsidRPr="001C5ACA">
          <w:rPr>
            <w:rFonts w:ascii="Arial" w:eastAsia="Times New Roman" w:hAnsi="Arial" w:cs="Arial"/>
            <w:color w:val="0B0080"/>
            <w:sz w:val="21"/>
            <w:szCs w:val="21"/>
            <w:lang w:eastAsia="ru-RU"/>
          </w:rPr>
          <w:t>гр.</w:t>
        </w:r>
      </w:hyperlink>
      <w:r w:rsidRPr="001C5ACA">
        <w:rPr>
          <w:rFonts w:ascii="Arial" w:eastAsia="Times New Roman" w:hAnsi="Arial" w:cs="Arial"/>
          <w:color w:val="222222"/>
          <w:sz w:val="21"/>
          <w:szCs w:val="21"/>
          <w:lang w:eastAsia="ru-RU"/>
        </w:rPr>
        <w:t> </w:t>
      </w:r>
      <w:r w:rsidRPr="001C5ACA">
        <w:rPr>
          <w:rFonts w:ascii="Arial" w:eastAsia="Times New Roman" w:hAnsi="Arial" w:cs="Arial"/>
          <w:i/>
          <w:iCs/>
          <w:color w:val="222222"/>
          <w:sz w:val="21"/>
          <w:szCs w:val="21"/>
          <w:lang w:val="el-GR" w:eastAsia="ru-RU"/>
        </w:rPr>
        <w:t>soma</w:t>
      </w:r>
      <w:r w:rsidRPr="001C5ACA">
        <w:rPr>
          <w:rFonts w:ascii="Arial" w:eastAsia="Times New Roman" w:hAnsi="Arial" w:cs="Arial"/>
          <w:color w:val="222222"/>
          <w:sz w:val="21"/>
          <w:szCs w:val="21"/>
          <w:lang w:eastAsia="ru-RU"/>
        </w:rPr>
        <w:t xml:space="preserve"> - төн) - домалақ немесе сопақша </w:t>
      </w:r>
      <w:proofErr w:type="gramStart"/>
      <w:r w:rsidRPr="001C5ACA">
        <w:rPr>
          <w:rFonts w:ascii="Arial" w:eastAsia="Times New Roman" w:hAnsi="Arial" w:cs="Arial"/>
          <w:color w:val="222222"/>
          <w:sz w:val="21"/>
          <w:szCs w:val="21"/>
          <w:lang w:eastAsia="ru-RU"/>
        </w:rPr>
        <w:t>п</w:t>
      </w:r>
      <w:proofErr w:type="gramEnd"/>
      <w:r w:rsidRPr="001C5ACA">
        <w:rPr>
          <w:rFonts w:ascii="Arial" w:eastAsia="Times New Roman" w:hAnsi="Arial" w:cs="Arial"/>
          <w:color w:val="222222"/>
          <w:sz w:val="21"/>
          <w:szCs w:val="21"/>
          <w:lang w:eastAsia="ru-RU"/>
        </w:rPr>
        <w:t xml:space="preserve">ішінді, бір қабатты жарғақшалы түзіліс. Құрамындағы ферменттердің әсерінен нәруыз молекулаларымен полисахаридтерді ыдыратады. </w:t>
      </w:r>
      <w:proofErr w:type="gramStart"/>
      <w:r w:rsidRPr="001C5ACA">
        <w:rPr>
          <w:rFonts w:ascii="Arial" w:eastAsia="Times New Roman" w:hAnsi="Arial" w:cs="Arial"/>
          <w:color w:val="222222"/>
          <w:sz w:val="21"/>
          <w:szCs w:val="21"/>
          <w:lang w:eastAsia="ru-RU"/>
        </w:rPr>
        <w:t>Жасуша</w:t>
      </w:r>
      <w:proofErr w:type="gramEnd"/>
      <w:r w:rsidRPr="001C5ACA">
        <w:rPr>
          <w:rFonts w:ascii="Arial" w:eastAsia="Times New Roman" w:hAnsi="Arial" w:cs="Arial"/>
          <w:color w:val="222222"/>
          <w:sz w:val="21"/>
          <w:szCs w:val="21"/>
          <w:lang w:eastAsia="ru-RU"/>
        </w:rPr>
        <w:t>ға түскен бөгде заттарды ерітеді.</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5.</w:t>
      </w:r>
      <w:hyperlink r:id="rId61" w:tooltip="Гольджи жиынтығы" w:history="1">
        <w:r w:rsidRPr="001C5ACA">
          <w:rPr>
            <w:rFonts w:ascii="Arial" w:eastAsia="Times New Roman" w:hAnsi="Arial" w:cs="Arial"/>
            <w:b/>
            <w:bCs/>
            <w:color w:val="0B0080"/>
            <w:sz w:val="21"/>
            <w:szCs w:val="21"/>
            <w:lang w:eastAsia="ru-RU"/>
          </w:rPr>
          <w:t>Гольджи жиынтығы</w:t>
        </w:r>
      </w:hyperlink>
      <w:r w:rsidRPr="001C5ACA">
        <w:rPr>
          <w:rFonts w:ascii="Arial" w:eastAsia="Times New Roman" w:hAnsi="Arial" w:cs="Arial"/>
          <w:color w:val="222222"/>
          <w:sz w:val="21"/>
          <w:szCs w:val="21"/>
          <w:lang w:eastAsia="ru-RU"/>
        </w:rPr>
        <w:t> - ядроға жақын, жасуша орталығын (центриоль) айнала қоршап жататын көпіршік, тү</w:t>
      </w:r>
      <w:proofErr w:type="gramStart"/>
      <w:r w:rsidRPr="001C5ACA">
        <w:rPr>
          <w:rFonts w:ascii="Arial" w:eastAsia="Times New Roman" w:hAnsi="Arial" w:cs="Arial"/>
          <w:color w:val="222222"/>
          <w:sz w:val="21"/>
          <w:szCs w:val="21"/>
          <w:lang w:eastAsia="ru-RU"/>
        </w:rPr>
        <w:t>т</w:t>
      </w:r>
      <w:proofErr w:type="gramEnd"/>
      <w:r w:rsidRPr="001C5ACA">
        <w:rPr>
          <w:rFonts w:ascii="Arial" w:eastAsia="Times New Roman" w:hAnsi="Arial" w:cs="Arial"/>
          <w:color w:val="222222"/>
          <w:sz w:val="21"/>
          <w:szCs w:val="21"/>
          <w:lang w:eastAsia="ru-RU"/>
        </w:rPr>
        <w:t>ікше тәрізді түзіліс. Жасушада заттардың тасымалдануына, қажетсіз соңғы өнімдердің жасушадан шығарылуына қатысады.</w:t>
      </w:r>
    </w:p>
    <w:p w:rsidR="001C5ACA" w:rsidRPr="001C5ACA" w:rsidRDefault="001C5ACA" w:rsidP="001C5ACA">
      <w:pPr>
        <w:shd w:val="clear" w:color="auto" w:fill="FFFFFF"/>
        <w:spacing w:before="120" w:after="120" w:line="240" w:lineRule="auto"/>
        <w:rPr>
          <w:rFonts w:ascii="Arial" w:eastAsia="Times New Roman" w:hAnsi="Arial" w:cs="Arial"/>
          <w:color w:val="222222"/>
          <w:sz w:val="21"/>
          <w:szCs w:val="21"/>
          <w:lang w:eastAsia="ru-RU"/>
        </w:rPr>
      </w:pPr>
      <w:r w:rsidRPr="001C5ACA">
        <w:rPr>
          <w:rFonts w:ascii="Arial" w:eastAsia="Times New Roman" w:hAnsi="Arial" w:cs="Arial"/>
          <w:color w:val="222222"/>
          <w:sz w:val="21"/>
          <w:szCs w:val="21"/>
          <w:lang w:eastAsia="ru-RU"/>
        </w:rPr>
        <w:t>6.</w:t>
      </w:r>
      <w:hyperlink r:id="rId62" w:tooltip="Жасуша орталығы" w:history="1">
        <w:r w:rsidRPr="001C5ACA">
          <w:rPr>
            <w:rFonts w:ascii="Arial" w:eastAsia="Times New Roman" w:hAnsi="Arial" w:cs="Arial"/>
            <w:b/>
            <w:bCs/>
            <w:color w:val="0B0080"/>
            <w:sz w:val="21"/>
            <w:szCs w:val="21"/>
            <w:lang w:eastAsia="ru-RU"/>
          </w:rPr>
          <w:t>Жасуша орталығы</w:t>
        </w:r>
      </w:hyperlink>
      <w:r w:rsidRPr="001C5ACA">
        <w:rPr>
          <w:rFonts w:ascii="Arial" w:eastAsia="Times New Roman" w:hAnsi="Arial" w:cs="Arial"/>
          <w:color w:val="222222"/>
          <w:sz w:val="21"/>
          <w:szCs w:val="21"/>
          <w:lang w:eastAsia="ru-RU"/>
        </w:rPr>
        <w:t> - центриоль (</w:t>
      </w:r>
      <w:hyperlink r:id="rId63" w:tooltip="Латын тілі" w:history="1">
        <w:r w:rsidRPr="001C5ACA">
          <w:rPr>
            <w:rFonts w:ascii="Arial" w:eastAsia="Times New Roman" w:hAnsi="Arial" w:cs="Arial"/>
            <w:color w:val="0B0080"/>
            <w:sz w:val="21"/>
            <w:szCs w:val="21"/>
            <w:lang w:eastAsia="ru-RU"/>
          </w:rPr>
          <w:t>лат.</w:t>
        </w:r>
      </w:hyperlink>
      <w:r w:rsidRPr="001C5ACA">
        <w:rPr>
          <w:rFonts w:ascii="Arial" w:eastAsia="Times New Roman" w:hAnsi="Arial" w:cs="Arial"/>
          <w:color w:val="222222"/>
          <w:sz w:val="21"/>
          <w:szCs w:val="21"/>
          <w:lang w:eastAsia="ru-RU"/>
        </w:rPr>
        <w:t> </w:t>
      </w:r>
      <w:r w:rsidRPr="001C5ACA">
        <w:rPr>
          <w:rFonts w:ascii="Arial" w:eastAsia="Times New Roman" w:hAnsi="Arial" w:cs="Arial"/>
          <w:i/>
          <w:iCs/>
          <w:color w:val="222222"/>
          <w:sz w:val="21"/>
          <w:szCs w:val="21"/>
          <w:lang w:val="la-Latn" w:eastAsia="ru-RU"/>
        </w:rPr>
        <w:t>centrum</w:t>
      </w:r>
      <w:r w:rsidRPr="001C5ACA">
        <w:rPr>
          <w:rFonts w:ascii="Arial" w:eastAsia="Times New Roman" w:hAnsi="Arial" w:cs="Arial"/>
          <w:color w:val="222222"/>
          <w:sz w:val="21"/>
          <w:szCs w:val="21"/>
          <w:lang w:eastAsia="ru-RU"/>
        </w:rPr>
        <w:t xml:space="preserve"> - орталық нүкте, орталық) Гольджи жиынтығына жақын орналасқан цилиндр </w:t>
      </w:r>
      <w:proofErr w:type="gramStart"/>
      <w:r w:rsidRPr="001C5ACA">
        <w:rPr>
          <w:rFonts w:ascii="Arial" w:eastAsia="Times New Roman" w:hAnsi="Arial" w:cs="Arial"/>
          <w:color w:val="222222"/>
          <w:sz w:val="21"/>
          <w:szCs w:val="21"/>
          <w:lang w:eastAsia="ru-RU"/>
        </w:rPr>
        <w:t>п</w:t>
      </w:r>
      <w:proofErr w:type="gramEnd"/>
      <w:r w:rsidRPr="001C5ACA">
        <w:rPr>
          <w:rFonts w:ascii="Arial" w:eastAsia="Times New Roman" w:hAnsi="Arial" w:cs="Arial"/>
          <w:color w:val="222222"/>
          <w:sz w:val="21"/>
          <w:szCs w:val="21"/>
          <w:lang w:eastAsia="ru-RU"/>
        </w:rPr>
        <w:t>ішінді 2 денешік. Жасуша бөлінуінің алғашқы кезеңінде 2 центриоль бірінен-бірі екі полюске карай ажырайды. Ортасында ұршық</w:t>
      </w:r>
      <w:proofErr w:type="gramStart"/>
      <w:r w:rsidRPr="001C5ACA">
        <w:rPr>
          <w:rFonts w:ascii="Arial" w:eastAsia="Times New Roman" w:hAnsi="Arial" w:cs="Arial"/>
          <w:color w:val="222222"/>
          <w:sz w:val="21"/>
          <w:szCs w:val="21"/>
          <w:lang w:eastAsia="ru-RU"/>
        </w:rPr>
        <w:t>ша</w:t>
      </w:r>
      <w:proofErr w:type="gramEnd"/>
      <w:r w:rsidRPr="001C5ACA">
        <w:rPr>
          <w:rFonts w:ascii="Arial" w:eastAsia="Times New Roman" w:hAnsi="Arial" w:cs="Arial"/>
          <w:color w:val="222222"/>
          <w:sz w:val="21"/>
          <w:szCs w:val="21"/>
          <w:lang w:eastAsia="ru-RU"/>
        </w:rPr>
        <w:t xml:space="preserve"> жіпшелер пайда болады. Жасушалардың бө</w:t>
      </w:r>
      <w:proofErr w:type="gramStart"/>
      <w:r w:rsidRPr="001C5ACA">
        <w:rPr>
          <w:rFonts w:ascii="Arial" w:eastAsia="Times New Roman" w:hAnsi="Arial" w:cs="Arial"/>
          <w:color w:val="222222"/>
          <w:sz w:val="21"/>
          <w:szCs w:val="21"/>
          <w:lang w:eastAsia="ru-RU"/>
        </w:rPr>
        <w:t>л</w:t>
      </w:r>
      <w:proofErr w:type="gramEnd"/>
      <w:r w:rsidRPr="001C5ACA">
        <w:rPr>
          <w:rFonts w:ascii="Arial" w:eastAsia="Times New Roman" w:hAnsi="Arial" w:cs="Arial"/>
          <w:color w:val="222222"/>
          <w:sz w:val="21"/>
          <w:szCs w:val="21"/>
          <w:lang w:eastAsia="ru-RU"/>
        </w:rPr>
        <w:t>інуіне қатысады.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b/>
          <w:bCs/>
          <w:color w:val="222222"/>
          <w:sz w:val="21"/>
          <w:szCs w:val="21"/>
          <w:lang w:eastAsia="ru-RU"/>
        </w:rPr>
        <w:t>Жануарлар мен өсімдік жасушаларынын, айырмашылығы</w:t>
      </w:r>
      <w:r w:rsidRPr="00570DA9">
        <w:rPr>
          <w:rFonts w:ascii="Arial" w:eastAsia="Times New Roman" w:hAnsi="Arial" w:cs="Arial"/>
          <w:color w:val="222222"/>
          <w:sz w:val="21"/>
          <w:szCs w:val="21"/>
          <w:lang w:eastAsia="ru-RU"/>
        </w:rPr>
        <w:t>:</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1. Жануарлар жасушасында центриоль болады. Жоғары сатыдағы өсімдіктердің жасушаларында центриоль болмайды.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 xml:space="preserve">2.Жануарлар жасушасында пластидтер болмайды, </w:t>
      </w:r>
      <w:proofErr w:type="gramStart"/>
      <w:r w:rsidRPr="00570DA9">
        <w:rPr>
          <w:rFonts w:ascii="Arial" w:eastAsia="Times New Roman" w:hAnsi="Arial" w:cs="Arial"/>
          <w:color w:val="222222"/>
          <w:sz w:val="21"/>
          <w:szCs w:val="21"/>
          <w:lang w:eastAsia="ru-RU"/>
        </w:rPr>
        <w:t>дайын</w:t>
      </w:r>
      <w:proofErr w:type="gramEnd"/>
      <w:r w:rsidRPr="00570DA9">
        <w:rPr>
          <w:rFonts w:ascii="Arial" w:eastAsia="Times New Roman" w:hAnsi="Arial" w:cs="Arial"/>
          <w:color w:val="222222"/>
          <w:sz w:val="21"/>
          <w:szCs w:val="21"/>
          <w:lang w:eastAsia="ru-RU"/>
        </w:rPr>
        <w:t xml:space="preserve"> ағзалық заттармен қоректенеді. Өсімдіктер пластидтері арқылы ағзалық зат түзеді.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3.Қ</w:t>
      </w:r>
      <w:proofErr w:type="gramStart"/>
      <w:r w:rsidRPr="00570DA9">
        <w:rPr>
          <w:rFonts w:ascii="Arial" w:eastAsia="Times New Roman" w:hAnsi="Arial" w:cs="Arial"/>
          <w:color w:val="222222"/>
          <w:sz w:val="21"/>
          <w:szCs w:val="21"/>
          <w:lang w:eastAsia="ru-RU"/>
        </w:rPr>
        <w:t>алы</w:t>
      </w:r>
      <w:proofErr w:type="gramEnd"/>
      <w:r w:rsidRPr="00570DA9">
        <w:rPr>
          <w:rFonts w:ascii="Arial" w:eastAsia="Times New Roman" w:hAnsi="Arial" w:cs="Arial"/>
          <w:color w:val="222222"/>
          <w:sz w:val="21"/>
          <w:szCs w:val="21"/>
          <w:lang w:eastAsia="ru-RU"/>
        </w:rPr>
        <w:t>ң, тығыз, жасунықты (целлюлозалы) қабықша тек өсімдік жасушасында болады. Ол өсімдіктің пішіні</w:t>
      </w:r>
      <w:proofErr w:type="gramStart"/>
      <w:r w:rsidRPr="00570DA9">
        <w:rPr>
          <w:rFonts w:ascii="Arial" w:eastAsia="Times New Roman" w:hAnsi="Arial" w:cs="Arial"/>
          <w:color w:val="222222"/>
          <w:sz w:val="21"/>
          <w:szCs w:val="21"/>
          <w:lang w:eastAsia="ru-RU"/>
        </w:rPr>
        <w:t>н</w:t>
      </w:r>
      <w:proofErr w:type="gramEnd"/>
      <w:r w:rsidRPr="00570DA9">
        <w:rPr>
          <w:rFonts w:ascii="Arial" w:eastAsia="Times New Roman" w:hAnsi="Arial" w:cs="Arial"/>
          <w:color w:val="222222"/>
          <w:sz w:val="21"/>
          <w:szCs w:val="21"/>
          <w:lang w:eastAsia="ru-RU"/>
        </w:rPr>
        <w:t xml:space="preserve"> өзгертуге кедергі жасайды. Жануарлар жасушасындағы </w:t>
      </w:r>
      <w:proofErr w:type="gramStart"/>
      <w:r w:rsidRPr="00570DA9">
        <w:rPr>
          <w:rFonts w:ascii="Arial" w:eastAsia="Times New Roman" w:hAnsi="Arial" w:cs="Arial"/>
          <w:color w:val="222222"/>
          <w:sz w:val="21"/>
          <w:szCs w:val="21"/>
          <w:lang w:eastAsia="ru-RU"/>
        </w:rPr>
        <w:t>жар</w:t>
      </w:r>
      <w:proofErr w:type="gramEnd"/>
      <w:r w:rsidRPr="00570DA9">
        <w:rPr>
          <w:rFonts w:ascii="Arial" w:eastAsia="Times New Roman" w:hAnsi="Arial" w:cs="Arial"/>
          <w:color w:val="222222"/>
          <w:sz w:val="21"/>
          <w:szCs w:val="21"/>
          <w:lang w:eastAsia="ru-RU"/>
        </w:rPr>
        <w:t>ғақша (қабықша) өте жұқа цитоплазма қабатының тығыздалуынан пайда болған. Сондықтан жануарлар пішіні</w:t>
      </w:r>
      <w:proofErr w:type="gramStart"/>
      <w:r w:rsidRPr="00570DA9">
        <w:rPr>
          <w:rFonts w:ascii="Arial" w:eastAsia="Times New Roman" w:hAnsi="Arial" w:cs="Arial"/>
          <w:color w:val="222222"/>
          <w:sz w:val="21"/>
          <w:szCs w:val="21"/>
          <w:lang w:eastAsia="ru-RU"/>
        </w:rPr>
        <w:t>н</w:t>
      </w:r>
      <w:proofErr w:type="gramEnd"/>
      <w:r w:rsidRPr="00570DA9">
        <w:rPr>
          <w:rFonts w:ascii="Arial" w:eastAsia="Times New Roman" w:hAnsi="Arial" w:cs="Arial"/>
          <w:color w:val="222222"/>
          <w:sz w:val="21"/>
          <w:szCs w:val="21"/>
          <w:lang w:eastAsia="ru-RU"/>
        </w:rPr>
        <w:t xml:space="preserve"> өзгертіп, қозғалады.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lastRenderedPageBreak/>
        <w:t>4.І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 вакуольдер (латынша «уасиш» - қуыс) өсімдіктерде болады, ал жануарлардың тек бір жасушалы қарапайым түрлерінде (асқорыту, жиырылғыш вакуольдер) ғана болады.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val="kk-KZ" w:eastAsia="ru-RU"/>
        </w:rPr>
      </w:pPr>
      <w:r w:rsidRPr="00570DA9">
        <w:rPr>
          <w:rFonts w:ascii="Arial" w:eastAsia="Times New Roman" w:hAnsi="Arial" w:cs="Arial"/>
          <w:color w:val="222222"/>
          <w:sz w:val="21"/>
          <w:szCs w:val="21"/>
          <w:lang w:val="kk-KZ" w:eastAsia="ru-RU"/>
        </w:rPr>
        <w:t>Жасушаның негізгі тіршілік қасиеттеріне жататындар: </w:t>
      </w:r>
      <w:r w:rsidRPr="00570DA9">
        <w:rPr>
          <w:rFonts w:ascii="Arial" w:eastAsia="Times New Roman" w:hAnsi="Arial" w:cs="Arial"/>
          <w:i/>
          <w:iCs/>
          <w:color w:val="222222"/>
          <w:sz w:val="21"/>
          <w:szCs w:val="21"/>
          <w:lang w:val="kk-KZ" w:eastAsia="ru-RU"/>
        </w:rPr>
        <w:t>зат алмасу</w:t>
      </w:r>
      <w:r w:rsidRPr="00570DA9">
        <w:rPr>
          <w:rFonts w:ascii="Arial" w:eastAsia="Times New Roman" w:hAnsi="Arial" w:cs="Arial"/>
          <w:color w:val="222222"/>
          <w:sz w:val="21"/>
          <w:szCs w:val="21"/>
          <w:lang w:val="kk-KZ" w:eastAsia="ru-RU"/>
        </w:rPr>
        <w:t>, </w:t>
      </w:r>
      <w:r w:rsidRPr="00570DA9">
        <w:rPr>
          <w:rFonts w:ascii="Arial" w:eastAsia="Times New Roman" w:hAnsi="Arial" w:cs="Arial"/>
          <w:i/>
          <w:iCs/>
          <w:color w:val="222222"/>
          <w:sz w:val="21"/>
          <w:szCs w:val="21"/>
          <w:lang w:val="kk-KZ" w:eastAsia="ru-RU"/>
        </w:rPr>
        <w:t>тітіркенгіштігі</w:t>
      </w:r>
      <w:r w:rsidRPr="00570DA9">
        <w:rPr>
          <w:rFonts w:ascii="Arial" w:eastAsia="Times New Roman" w:hAnsi="Arial" w:cs="Arial"/>
          <w:color w:val="222222"/>
          <w:sz w:val="21"/>
          <w:szCs w:val="21"/>
          <w:lang w:val="kk-KZ" w:eastAsia="ru-RU"/>
        </w:rPr>
        <w:t>, </w:t>
      </w:r>
      <w:r w:rsidRPr="00570DA9">
        <w:rPr>
          <w:rFonts w:ascii="Arial" w:eastAsia="Times New Roman" w:hAnsi="Arial" w:cs="Arial"/>
          <w:i/>
          <w:iCs/>
          <w:color w:val="222222"/>
          <w:sz w:val="21"/>
          <w:szCs w:val="21"/>
          <w:lang w:val="kk-KZ" w:eastAsia="ru-RU"/>
        </w:rPr>
        <w:t>көбею</w:t>
      </w:r>
      <w:r w:rsidRPr="00570DA9">
        <w:rPr>
          <w:rFonts w:ascii="Arial" w:eastAsia="Times New Roman" w:hAnsi="Arial" w:cs="Arial"/>
          <w:color w:val="222222"/>
          <w:sz w:val="21"/>
          <w:szCs w:val="21"/>
          <w:lang w:val="kk-KZ" w:eastAsia="ru-RU"/>
        </w:rPr>
        <w:t>, </w:t>
      </w:r>
      <w:r w:rsidRPr="00570DA9">
        <w:rPr>
          <w:rFonts w:ascii="Arial" w:eastAsia="Times New Roman" w:hAnsi="Arial" w:cs="Arial"/>
          <w:i/>
          <w:iCs/>
          <w:color w:val="222222"/>
          <w:sz w:val="21"/>
          <w:szCs w:val="21"/>
          <w:lang w:val="kk-KZ" w:eastAsia="ru-RU"/>
        </w:rPr>
        <w:t>өсу</w:t>
      </w:r>
      <w:r w:rsidRPr="00570DA9">
        <w:rPr>
          <w:rFonts w:ascii="Arial" w:eastAsia="Times New Roman" w:hAnsi="Arial" w:cs="Arial"/>
          <w:color w:val="222222"/>
          <w:sz w:val="21"/>
          <w:szCs w:val="21"/>
          <w:lang w:val="kk-KZ" w:eastAsia="ru-RU"/>
        </w:rPr>
        <w:t> мен </w:t>
      </w:r>
      <w:r w:rsidRPr="00570DA9">
        <w:rPr>
          <w:rFonts w:ascii="Arial" w:eastAsia="Times New Roman" w:hAnsi="Arial" w:cs="Arial"/>
          <w:i/>
          <w:iCs/>
          <w:color w:val="222222"/>
          <w:sz w:val="21"/>
          <w:szCs w:val="21"/>
          <w:lang w:val="kk-KZ" w:eastAsia="ru-RU"/>
        </w:rPr>
        <w:t>даму</w:t>
      </w:r>
      <w:r w:rsidRPr="00570DA9">
        <w:rPr>
          <w:rFonts w:ascii="Arial" w:eastAsia="Times New Roman" w:hAnsi="Arial" w:cs="Arial"/>
          <w:color w:val="222222"/>
          <w:sz w:val="21"/>
          <w:szCs w:val="21"/>
          <w:lang w:val="kk-KZ" w:eastAsia="ru-RU"/>
        </w:rPr>
        <w:t> және т. б.</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val="kk-KZ" w:eastAsia="ru-RU"/>
        </w:rPr>
      </w:pPr>
      <w:r w:rsidRPr="00570DA9">
        <w:rPr>
          <w:rFonts w:ascii="Arial" w:eastAsia="Times New Roman" w:hAnsi="Arial" w:cs="Arial"/>
          <w:b/>
          <w:bCs/>
          <w:i/>
          <w:iCs/>
          <w:color w:val="222222"/>
          <w:sz w:val="21"/>
          <w:szCs w:val="21"/>
          <w:lang w:val="kk-KZ" w:eastAsia="ru-RU"/>
        </w:rPr>
        <w:t>Зат алмасу</w:t>
      </w:r>
      <w:r w:rsidRPr="00570DA9">
        <w:rPr>
          <w:rFonts w:ascii="Arial" w:eastAsia="Times New Roman" w:hAnsi="Arial" w:cs="Arial"/>
          <w:color w:val="222222"/>
          <w:sz w:val="21"/>
          <w:szCs w:val="21"/>
          <w:lang w:val="kk-KZ" w:eastAsia="ru-RU"/>
        </w:rPr>
        <w:t>. Жасуша мен қоршаған орта арасында тынысалу, қоректену, қажетсіз өнімдерді шығару арқылы үздіксіз зат алмасады. Жасушадан сыртқы ортаға тотығу өнімдері шығарылып, корек заттар мен оттек қабылданады. Көпжасушалы ағзалардың жасушалары ағзаның ішкі ортасында тіршілік етеді. Ағзаның ішкі ортасына </w:t>
      </w:r>
      <w:hyperlink r:id="rId64" w:tooltip="Қан" w:history="1">
        <w:r w:rsidRPr="00570DA9">
          <w:rPr>
            <w:rFonts w:ascii="Arial" w:eastAsia="Times New Roman" w:hAnsi="Arial" w:cs="Arial"/>
            <w:color w:val="0B0080"/>
            <w:sz w:val="21"/>
            <w:szCs w:val="21"/>
            <w:lang w:val="kk-KZ" w:eastAsia="ru-RU"/>
          </w:rPr>
          <w:t>қан</w:t>
        </w:r>
      </w:hyperlink>
      <w:r w:rsidRPr="00570DA9">
        <w:rPr>
          <w:rFonts w:ascii="Arial" w:eastAsia="Times New Roman" w:hAnsi="Arial" w:cs="Arial"/>
          <w:color w:val="222222"/>
          <w:sz w:val="21"/>
          <w:szCs w:val="21"/>
          <w:lang w:val="kk-KZ" w:eastAsia="ru-RU"/>
        </w:rPr>
        <w:t>, </w:t>
      </w:r>
      <w:hyperlink r:id="rId65" w:tooltip="Лимфа" w:history="1">
        <w:r w:rsidRPr="00570DA9">
          <w:rPr>
            <w:rFonts w:ascii="Arial" w:eastAsia="Times New Roman" w:hAnsi="Arial" w:cs="Arial"/>
            <w:color w:val="0B0080"/>
            <w:sz w:val="21"/>
            <w:szCs w:val="21"/>
            <w:lang w:val="kk-KZ" w:eastAsia="ru-RU"/>
          </w:rPr>
          <w:t>лимфа</w:t>
        </w:r>
      </w:hyperlink>
      <w:r w:rsidRPr="00570DA9">
        <w:rPr>
          <w:rFonts w:ascii="Arial" w:eastAsia="Times New Roman" w:hAnsi="Arial" w:cs="Arial"/>
          <w:color w:val="222222"/>
          <w:sz w:val="21"/>
          <w:szCs w:val="21"/>
          <w:lang w:val="kk-KZ" w:eastAsia="ru-RU"/>
        </w:rPr>
        <w:t>, ұлпа сұйықтығы жатады. Осы ортадан жасушаның жарғақшалары арқылы су, тұздар, витаминдер, гормондар, оттек өтеді. Бұлар - жасушаны түзетін құрылыс материалдары. Оттек нәруыздарды, майларды, көмірсуларды тотықтырып, энергия бөлінеді. Энергия жасушаның барлық тіршілік әрекеттерін жүзеге асырады. Оттектің жасушаның құрамды бөліктерімен қосылуы - жасушалық тынысалу деп аталады. Бұл кезде ағзада қажетсіз заттар (көмірқышқыл газ, тұздар) түзіліп, қан ағынымен зәр шығару мүшелері арқылы сыртқа шығарылады. Зат алмасу - тірі ағзаларды өлі табиғаттан ажырататын негізгі белгі.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val="kk-KZ" w:eastAsia="ru-RU"/>
        </w:rPr>
      </w:pPr>
      <w:r w:rsidRPr="00570DA9">
        <w:rPr>
          <w:rFonts w:ascii="Arial" w:eastAsia="Times New Roman" w:hAnsi="Arial" w:cs="Arial"/>
          <w:b/>
          <w:bCs/>
          <w:i/>
          <w:iCs/>
          <w:color w:val="222222"/>
          <w:sz w:val="21"/>
          <w:szCs w:val="21"/>
          <w:lang w:val="kk-KZ" w:eastAsia="ru-RU"/>
        </w:rPr>
        <w:t>Тітіркенгіштігі</w:t>
      </w:r>
      <w:r w:rsidRPr="00570DA9">
        <w:rPr>
          <w:rFonts w:ascii="Arial" w:eastAsia="Times New Roman" w:hAnsi="Arial" w:cs="Arial"/>
          <w:color w:val="222222"/>
          <w:sz w:val="21"/>
          <w:szCs w:val="21"/>
          <w:lang w:val="kk-KZ" w:eastAsia="ru-RU"/>
        </w:rPr>
        <w:t>. Жасушалар сыртқы ортаның түрлі тітіркендіргіштерінің әсерінен қозады. Қозғыштық - барлық тірі ағзаға тән қасиет. Мысалы, суықтын, ыстықтың, жанасудың, химиялық заттардың барлығы тітіркендіргіштер.</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val="kk-KZ" w:eastAsia="ru-RU"/>
        </w:rPr>
      </w:pPr>
      <w:r w:rsidRPr="00570DA9">
        <w:rPr>
          <w:rFonts w:ascii="Arial" w:eastAsia="Times New Roman" w:hAnsi="Arial" w:cs="Arial"/>
          <w:b/>
          <w:bCs/>
          <w:i/>
          <w:iCs/>
          <w:color w:val="222222"/>
          <w:sz w:val="21"/>
          <w:szCs w:val="21"/>
          <w:lang w:val="kk-KZ" w:eastAsia="ru-RU"/>
        </w:rPr>
        <w:t>Көбею</w:t>
      </w:r>
      <w:r w:rsidRPr="00570DA9">
        <w:rPr>
          <w:rFonts w:ascii="Arial" w:eastAsia="Times New Roman" w:hAnsi="Arial" w:cs="Arial"/>
          <w:color w:val="222222"/>
          <w:sz w:val="21"/>
          <w:szCs w:val="21"/>
          <w:lang w:val="kk-KZ" w:eastAsia="ru-RU"/>
        </w:rPr>
        <w:t> жасушалардың бөлінуі арқылы жүзеге асады. Алдымен ядро, содан соң </w:t>
      </w:r>
      <w:hyperlink r:id="rId66" w:tooltip="Цитоплазма" w:history="1">
        <w:r w:rsidRPr="00570DA9">
          <w:rPr>
            <w:rFonts w:ascii="Arial" w:eastAsia="Times New Roman" w:hAnsi="Arial" w:cs="Arial"/>
            <w:color w:val="0B0080"/>
            <w:sz w:val="21"/>
            <w:szCs w:val="21"/>
            <w:lang w:val="kk-KZ" w:eastAsia="ru-RU"/>
          </w:rPr>
          <w:t>цитоплазма</w:t>
        </w:r>
      </w:hyperlink>
      <w:r w:rsidRPr="00570DA9">
        <w:rPr>
          <w:rFonts w:ascii="Arial" w:eastAsia="Times New Roman" w:hAnsi="Arial" w:cs="Arial"/>
          <w:color w:val="222222"/>
          <w:sz w:val="21"/>
          <w:szCs w:val="21"/>
          <w:lang w:val="kk-KZ" w:eastAsia="ru-RU"/>
        </w:rPr>
        <w:t> екіге бөлінеді. Әрбір бөлінудің алдында ядродағы хромосомалар ұзынынан екі еселенеді де, бірінен-бірі ажырап, жас жасушаларға бөлінеді.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b/>
          <w:bCs/>
          <w:i/>
          <w:iCs/>
          <w:color w:val="222222"/>
          <w:sz w:val="21"/>
          <w:szCs w:val="21"/>
          <w:lang w:val="kk-KZ" w:eastAsia="ru-RU"/>
        </w:rPr>
        <w:t>Өсу мен даму</w:t>
      </w:r>
      <w:r w:rsidRPr="00570DA9">
        <w:rPr>
          <w:rFonts w:ascii="Arial" w:eastAsia="Times New Roman" w:hAnsi="Arial" w:cs="Arial"/>
          <w:color w:val="222222"/>
          <w:sz w:val="21"/>
          <w:szCs w:val="21"/>
          <w:lang w:val="kk-KZ" w:eastAsia="ru-RU"/>
        </w:rPr>
        <w:t> зат алмасудың нәтижесінде жасушадағы жай заттардан күрделі ағзалық заттар (нәруыздар, майлар, көмірсулар) түзіледі. </w:t>
      </w:r>
      <w:r w:rsidRPr="00570DA9">
        <w:rPr>
          <w:rFonts w:ascii="Arial" w:eastAsia="Times New Roman" w:hAnsi="Arial" w:cs="Arial"/>
          <w:color w:val="222222"/>
          <w:sz w:val="21"/>
          <w:szCs w:val="21"/>
          <w:lang w:eastAsia="ru-RU"/>
        </w:rPr>
        <w:fldChar w:fldCharType="begin"/>
      </w:r>
      <w:r w:rsidRPr="00570DA9">
        <w:rPr>
          <w:rFonts w:ascii="Arial" w:eastAsia="Times New Roman" w:hAnsi="Arial" w:cs="Arial"/>
          <w:color w:val="222222"/>
          <w:sz w:val="21"/>
          <w:szCs w:val="21"/>
          <w:lang w:val="kk-KZ" w:eastAsia="ru-RU"/>
        </w:rPr>
        <w:instrText xml:space="preserve"> HYPERLINK "https://kk.wikipedia.org/wiki/%D0%A6%D0%B8%D1%82%D0%BE%D0%BF%D0%BB%D0%B0%D0%B7%D0%BC%D0%B0" \o "Цитоплазма" </w:instrText>
      </w:r>
      <w:r w:rsidRPr="00570DA9">
        <w:rPr>
          <w:rFonts w:ascii="Arial" w:eastAsia="Times New Roman" w:hAnsi="Arial" w:cs="Arial"/>
          <w:color w:val="222222"/>
          <w:sz w:val="21"/>
          <w:szCs w:val="21"/>
          <w:lang w:eastAsia="ru-RU"/>
        </w:rPr>
        <w:fldChar w:fldCharType="separate"/>
      </w:r>
      <w:r w:rsidRPr="00570DA9">
        <w:rPr>
          <w:rFonts w:ascii="Arial" w:eastAsia="Times New Roman" w:hAnsi="Arial" w:cs="Arial"/>
          <w:color w:val="0B0080"/>
          <w:sz w:val="21"/>
          <w:szCs w:val="21"/>
          <w:lang w:eastAsia="ru-RU"/>
        </w:rPr>
        <w:t>Цитоплазма</w:t>
      </w:r>
      <w:r w:rsidRPr="00570DA9">
        <w:rPr>
          <w:rFonts w:ascii="Arial" w:eastAsia="Times New Roman" w:hAnsi="Arial" w:cs="Arial"/>
          <w:color w:val="222222"/>
          <w:sz w:val="21"/>
          <w:szCs w:val="21"/>
          <w:lang w:eastAsia="ru-RU"/>
        </w:rPr>
        <w:fldChar w:fldCharType="end"/>
      </w:r>
      <w:r w:rsidRPr="00570DA9">
        <w:rPr>
          <w:rFonts w:ascii="Arial" w:eastAsia="Times New Roman" w:hAnsi="Arial" w:cs="Arial"/>
          <w:color w:val="222222"/>
          <w:sz w:val="21"/>
          <w:szCs w:val="21"/>
          <w:lang w:eastAsia="ru-RU"/>
        </w:rPr>
        <w:t>, </w:t>
      </w:r>
      <w:hyperlink r:id="rId67" w:tooltip="Ядро" w:history="1">
        <w:r w:rsidRPr="00570DA9">
          <w:rPr>
            <w:rFonts w:ascii="Arial" w:eastAsia="Times New Roman" w:hAnsi="Arial" w:cs="Arial"/>
            <w:color w:val="0B0080"/>
            <w:sz w:val="21"/>
            <w:szCs w:val="21"/>
            <w:lang w:eastAsia="ru-RU"/>
          </w:rPr>
          <w:t>ядро</w:t>
        </w:r>
      </w:hyperlink>
      <w:r w:rsidRPr="00570DA9">
        <w:rPr>
          <w:rFonts w:ascii="Arial" w:eastAsia="Times New Roman" w:hAnsi="Arial" w:cs="Arial"/>
          <w:color w:val="222222"/>
          <w:sz w:val="21"/>
          <w:szCs w:val="21"/>
          <w:lang w:eastAsia="ru-RU"/>
        </w:rPr>
        <w:t> осы заттардан түзілі</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жасуша өседі. </w:t>
      </w:r>
      <w:hyperlink r:id="rId68" w:tooltip="Цитоплазма" w:history="1">
        <w:r w:rsidRPr="00570DA9">
          <w:rPr>
            <w:rFonts w:ascii="Arial" w:eastAsia="Times New Roman" w:hAnsi="Arial" w:cs="Arial"/>
            <w:color w:val="0B0080"/>
            <w:sz w:val="21"/>
            <w:szCs w:val="21"/>
            <w:lang w:eastAsia="ru-RU"/>
          </w:rPr>
          <w:t>Цитоплазма</w:t>
        </w:r>
      </w:hyperlink>
      <w:r w:rsidRPr="00570DA9">
        <w:rPr>
          <w:rFonts w:ascii="Arial" w:eastAsia="Times New Roman" w:hAnsi="Arial" w:cs="Arial"/>
          <w:color w:val="222222"/>
          <w:sz w:val="21"/>
          <w:szCs w:val="21"/>
          <w:lang w:eastAsia="ru-RU"/>
        </w:rPr>
        <w:t> мен </w:t>
      </w:r>
      <w:hyperlink r:id="rId69" w:tooltip="Ядро" w:history="1">
        <w:r w:rsidRPr="00570DA9">
          <w:rPr>
            <w:rFonts w:ascii="Arial" w:eastAsia="Times New Roman" w:hAnsi="Arial" w:cs="Arial"/>
            <w:color w:val="0B0080"/>
            <w:sz w:val="21"/>
            <w:szCs w:val="21"/>
            <w:lang w:eastAsia="ru-RU"/>
          </w:rPr>
          <w:t>ядро</w:t>
        </w:r>
      </w:hyperlink>
      <w:r w:rsidRPr="00570DA9">
        <w:rPr>
          <w:rFonts w:ascii="Arial" w:eastAsia="Times New Roman" w:hAnsi="Arial" w:cs="Arial"/>
          <w:color w:val="222222"/>
          <w:sz w:val="21"/>
          <w:szCs w:val="21"/>
          <w:lang w:eastAsia="ru-RU"/>
        </w:rPr>
        <w:t xml:space="preserve"> өзгеріп дамиды. Ересек жасушалардың </w:t>
      </w:r>
      <w:proofErr w:type="gramStart"/>
      <w:r w:rsidRPr="00570DA9">
        <w:rPr>
          <w:rFonts w:ascii="Arial" w:eastAsia="Times New Roman" w:hAnsi="Arial" w:cs="Arial"/>
          <w:color w:val="222222"/>
          <w:sz w:val="21"/>
          <w:szCs w:val="21"/>
          <w:lang w:eastAsia="ru-RU"/>
        </w:rPr>
        <w:t>жа</w:t>
      </w:r>
      <w:proofErr w:type="gramEnd"/>
      <w:r w:rsidRPr="00570DA9">
        <w:rPr>
          <w:rFonts w:ascii="Arial" w:eastAsia="Times New Roman" w:hAnsi="Arial" w:cs="Arial"/>
          <w:color w:val="222222"/>
          <w:sz w:val="21"/>
          <w:szCs w:val="21"/>
          <w:lang w:eastAsia="ru-RU"/>
        </w:rPr>
        <w:t>ңа пайда болған жасушалардан көптеген айырмашылықтары бар екені байқалады.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 xml:space="preserve">Көбею - тіршіліктің қалыпты сақталуын, </w:t>
      </w:r>
      <w:proofErr w:type="gramStart"/>
      <w:r w:rsidRPr="00570DA9">
        <w:rPr>
          <w:rFonts w:ascii="Arial" w:eastAsia="Times New Roman" w:hAnsi="Arial" w:cs="Arial"/>
          <w:color w:val="222222"/>
          <w:sz w:val="21"/>
          <w:szCs w:val="21"/>
          <w:lang w:eastAsia="ru-RU"/>
        </w:rPr>
        <w:t>ал</w:t>
      </w:r>
      <w:proofErr w:type="gramEnd"/>
      <w:r w:rsidRPr="00570DA9">
        <w:rPr>
          <w:rFonts w:ascii="Arial" w:eastAsia="Times New Roman" w:hAnsi="Arial" w:cs="Arial"/>
          <w:color w:val="222222"/>
          <w:sz w:val="21"/>
          <w:szCs w:val="21"/>
          <w:lang w:eastAsia="ru-RU"/>
        </w:rPr>
        <w:t xml:space="preserve"> өсу мен даму жасушалар санының көбеюін қамтамасыз етеді. Даму - көбеюмен аяқталады.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Жасушалар мен жасушааралық заттар ағзаның даму барысында ұлпаларға, мүшелерге, мүшелер жүйесіне және тұтас ағзаға бі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ігеді.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b/>
          <w:bCs/>
          <w:color w:val="222222"/>
          <w:sz w:val="21"/>
          <w:szCs w:val="21"/>
          <w:lang w:eastAsia="ru-RU"/>
        </w:rPr>
        <w:t>Цитоплазманың қозғалуы</w:t>
      </w:r>
      <w:r w:rsidRPr="00570DA9">
        <w:rPr>
          <w:rFonts w:ascii="Arial" w:eastAsia="Times New Roman" w:hAnsi="Arial" w:cs="Arial"/>
          <w:color w:val="222222"/>
          <w:sz w:val="21"/>
          <w:szCs w:val="21"/>
          <w:lang w:eastAsia="ru-RU"/>
        </w:rPr>
        <w:t> Жасуша қоректенеді, тыныс алады, сыртқы орта əсеріне жауап береді, артық заттарды бөлі</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xml:space="preserve"> шығарады, көбейеді, яғни тіршілік етеді. Жасушадағы зат алмасу процестері </w:t>
      </w:r>
      <w:hyperlink r:id="rId70" w:tooltip="Цитоплазма" w:history="1">
        <w:r w:rsidRPr="00570DA9">
          <w:rPr>
            <w:rFonts w:ascii="Arial" w:eastAsia="Times New Roman" w:hAnsi="Arial" w:cs="Arial"/>
            <w:color w:val="0B0080"/>
            <w:sz w:val="21"/>
            <w:szCs w:val="21"/>
            <w:lang w:eastAsia="ru-RU"/>
          </w:rPr>
          <w:t>цитоплазма</w:t>
        </w:r>
      </w:hyperlink>
      <w:r w:rsidRPr="00570DA9">
        <w:rPr>
          <w:rFonts w:ascii="Arial" w:eastAsia="Times New Roman" w:hAnsi="Arial" w:cs="Arial"/>
          <w:color w:val="222222"/>
          <w:sz w:val="21"/>
          <w:szCs w:val="21"/>
          <w:lang w:eastAsia="ru-RU"/>
        </w:rPr>
        <w:t> арқылы жүзеге асатындықтан ұдайы қозғалыста болады. Кейде сыртқы ортаның қолайсыз жағдайынан (өте төменгі температура,</w:t>
      </w:r>
      <w:hyperlink r:id="rId71" w:tooltip="Оттегі" w:history="1">
        <w:r w:rsidRPr="00570DA9">
          <w:rPr>
            <w:rFonts w:ascii="Arial" w:eastAsia="Times New Roman" w:hAnsi="Arial" w:cs="Arial"/>
            <w:color w:val="0B0080"/>
            <w:sz w:val="21"/>
            <w:szCs w:val="21"/>
            <w:lang w:eastAsia="ru-RU"/>
          </w:rPr>
          <w:t>оттегі</w:t>
        </w:r>
      </w:hyperlink>
      <w:r w:rsidRPr="00570DA9">
        <w:rPr>
          <w:rFonts w:ascii="Arial" w:eastAsia="Times New Roman" w:hAnsi="Arial" w:cs="Arial"/>
          <w:color w:val="222222"/>
          <w:sz w:val="21"/>
          <w:szCs w:val="21"/>
          <w:lang w:eastAsia="ru-RU"/>
        </w:rPr>
        <w:t xml:space="preserve"> мен жарықтың жетіспеуінен, </w:t>
      </w:r>
      <w:proofErr w:type="gramStart"/>
      <w:r w:rsidRPr="00570DA9">
        <w:rPr>
          <w:rFonts w:ascii="Arial" w:eastAsia="Times New Roman" w:hAnsi="Arial" w:cs="Arial"/>
          <w:color w:val="222222"/>
          <w:sz w:val="21"/>
          <w:szCs w:val="21"/>
          <w:lang w:eastAsia="ru-RU"/>
        </w:rPr>
        <w:t>т.б</w:t>
      </w:r>
      <w:proofErr w:type="gramEnd"/>
      <w:r w:rsidRPr="00570DA9">
        <w:rPr>
          <w:rFonts w:ascii="Arial" w:eastAsia="Times New Roman" w:hAnsi="Arial" w:cs="Arial"/>
          <w:color w:val="222222"/>
          <w:sz w:val="21"/>
          <w:szCs w:val="21"/>
          <w:lang w:eastAsia="ru-RU"/>
        </w:rPr>
        <w:t>.) қозғалысы баяулап немесе мүлде тоқтап қалады. Жасушаның тіршілік əрекетіндеші ең маңызды кө</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ініс - цитоплазманың қозғалуы. Цитоплазма - жасушаның негізгі бі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 xml:space="preserve"> бөлігі. Онда қоректену жəне тыныс алу процестері жүреді. Жасуша </w:t>
      </w:r>
      <w:hyperlink r:id="rId72" w:tooltip="Микроскоп" w:history="1">
        <w:r w:rsidRPr="00570DA9">
          <w:rPr>
            <w:rFonts w:ascii="Arial" w:eastAsia="Times New Roman" w:hAnsi="Arial" w:cs="Arial"/>
            <w:color w:val="0B0080"/>
            <w:sz w:val="21"/>
            <w:szCs w:val="21"/>
            <w:lang w:eastAsia="ru-RU"/>
          </w:rPr>
          <w:t>микроскоппен</w:t>
        </w:r>
      </w:hyperlink>
      <w:r w:rsidRPr="00570DA9">
        <w:rPr>
          <w:rFonts w:ascii="Arial" w:eastAsia="Times New Roman" w:hAnsi="Arial" w:cs="Arial"/>
          <w:color w:val="222222"/>
          <w:sz w:val="21"/>
          <w:szCs w:val="21"/>
          <w:lang w:eastAsia="ru-RU"/>
        </w:rPr>
        <w:t> қарағанда ондағы пластидтердің қабықша бойымен қозғалатынын көреміз. Бұ</w:t>
      </w:r>
      <w:proofErr w:type="gramStart"/>
      <w:r w:rsidRPr="00570DA9">
        <w:rPr>
          <w:rFonts w:ascii="Arial" w:eastAsia="Times New Roman" w:hAnsi="Arial" w:cs="Arial"/>
          <w:color w:val="222222"/>
          <w:sz w:val="21"/>
          <w:szCs w:val="21"/>
          <w:lang w:eastAsia="ru-RU"/>
        </w:rPr>
        <w:t>л</w:t>
      </w:r>
      <w:proofErr w:type="gramEnd"/>
      <w:r w:rsidRPr="00570DA9">
        <w:rPr>
          <w:rFonts w:ascii="Arial" w:eastAsia="Times New Roman" w:hAnsi="Arial" w:cs="Arial"/>
          <w:color w:val="222222"/>
          <w:sz w:val="21"/>
          <w:szCs w:val="21"/>
          <w:lang w:eastAsia="ru-RU"/>
        </w:rPr>
        <w:t xml:space="preserve"> цитоплазманың қозғалуына байланысты.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b/>
          <w:bCs/>
          <w:color w:val="222222"/>
          <w:sz w:val="21"/>
          <w:szCs w:val="21"/>
          <w:lang w:eastAsia="ru-RU"/>
        </w:rPr>
        <w:t>Жасушаның қоректенуі</w:t>
      </w:r>
      <w:r w:rsidRPr="00570DA9">
        <w:rPr>
          <w:rFonts w:ascii="Arial" w:eastAsia="Times New Roman" w:hAnsi="Arial" w:cs="Arial"/>
          <w:color w:val="222222"/>
          <w:sz w:val="21"/>
          <w:szCs w:val="21"/>
          <w:lang w:eastAsia="ru-RU"/>
        </w:rPr>
        <w:t> Өсімдік жасушасының цитоплазмасында жасыл тү</w:t>
      </w:r>
      <w:proofErr w:type="gramStart"/>
      <w:r w:rsidRPr="00570DA9">
        <w:rPr>
          <w:rFonts w:ascii="Arial" w:eastAsia="Times New Roman" w:hAnsi="Arial" w:cs="Arial"/>
          <w:color w:val="222222"/>
          <w:sz w:val="21"/>
          <w:szCs w:val="21"/>
          <w:lang w:eastAsia="ru-RU"/>
        </w:rPr>
        <w:t>ст</w:t>
      </w:r>
      <w:proofErr w:type="gramEnd"/>
      <w:r w:rsidRPr="00570DA9">
        <w:rPr>
          <w:rFonts w:ascii="Arial" w:eastAsia="Times New Roman" w:hAnsi="Arial" w:cs="Arial"/>
          <w:color w:val="222222"/>
          <w:sz w:val="21"/>
          <w:szCs w:val="21"/>
          <w:lang w:eastAsia="ru-RU"/>
        </w:rPr>
        <w:t>і </w:t>
      </w:r>
      <w:hyperlink r:id="rId73" w:tooltip="Пластид (мұндай бет жоқ)" w:history="1">
        <w:r w:rsidRPr="00570DA9">
          <w:rPr>
            <w:rFonts w:ascii="Arial" w:eastAsia="Times New Roman" w:hAnsi="Arial" w:cs="Arial"/>
            <w:color w:val="A55858"/>
            <w:sz w:val="21"/>
            <w:szCs w:val="21"/>
            <w:lang w:eastAsia="ru-RU"/>
          </w:rPr>
          <w:t>пластидтер</w:t>
        </w:r>
      </w:hyperlink>
      <w:r w:rsidRPr="00570DA9">
        <w:rPr>
          <w:rFonts w:ascii="Arial" w:eastAsia="Times New Roman" w:hAnsi="Arial" w:cs="Arial"/>
          <w:color w:val="222222"/>
          <w:sz w:val="21"/>
          <w:szCs w:val="21"/>
          <w:lang w:eastAsia="ru-RU"/>
        </w:rPr>
        <w:t> өте көп. Оларда </w:t>
      </w:r>
      <w:hyperlink r:id="rId74" w:tooltip="Фотосинтез" w:history="1">
        <w:r w:rsidRPr="00570DA9">
          <w:rPr>
            <w:rFonts w:ascii="Arial" w:eastAsia="Times New Roman" w:hAnsi="Arial" w:cs="Arial"/>
            <w:color w:val="0B0080"/>
            <w:sz w:val="21"/>
            <w:szCs w:val="21"/>
            <w:lang w:eastAsia="ru-RU"/>
          </w:rPr>
          <w:t>фотосинтез</w:t>
        </w:r>
      </w:hyperlink>
      <w:r w:rsidRPr="00570DA9">
        <w:rPr>
          <w:rFonts w:ascii="Arial" w:eastAsia="Times New Roman" w:hAnsi="Arial" w:cs="Arial"/>
          <w:color w:val="222222"/>
          <w:sz w:val="21"/>
          <w:szCs w:val="21"/>
          <w:lang w:eastAsia="ru-RU"/>
        </w:rPr>
        <w:t> жүжеге асады. Осы процестің əсерінен өсімдік жасушасында түрлі қоректік заттар: </w:t>
      </w:r>
      <w:hyperlink r:id="rId75" w:tooltip="Нəруыз (мұндай бет жоқ)" w:history="1">
        <w:r w:rsidRPr="00570DA9">
          <w:rPr>
            <w:rFonts w:ascii="Arial" w:eastAsia="Times New Roman" w:hAnsi="Arial" w:cs="Arial"/>
            <w:color w:val="A55858"/>
            <w:sz w:val="21"/>
            <w:szCs w:val="21"/>
            <w:lang w:eastAsia="ru-RU"/>
          </w:rPr>
          <w:t>нəруыздар</w:t>
        </w:r>
      </w:hyperlink>
      <w:r w:rsidRPr="00570DA9">
        <w:rPr>
          <w:rFonts w:ascii="Arial" w:eastAsia="Times New Roman" w:hAnsi="Arial" w:cs="Arial"/>
          <w:color w:val="222222"/>
          <w:sz w:val="21"/>
          <w:szCs w:val="21"/>
          <w:lang w:eastAsia="ru-RU"/>
        </w:rPr>
        <w:t>, </w:t>
      </w:r>
      <w:hyperlink r:id="rId76" w:tooltip="Май" w:history="1">
        <w:r w:rsidRPr="00570DA9">
          <w:rPr>
            <w:rFonts w:ascii="Arial" w:eastAsia="Times New Roman" w:hAnsi="Arial" w:cs="Arial"/>
            <w:color w:val="0B0080"/>
            <w:sz w:val="21"/>
            <w:szCs w:val="21"/>
            <w:lang w:eastAsia="ru-RU"/>
          </w:rPr>
          <w:t>майлар</w:t>
        </w:r>
      </w:hyperlink>
      <w:r w:rsidRPr="00570DA9">
        <w:rPr>
          <w:rFonts w:ascii="Arial" w:eastAsia="Times New Roman" w:hAnsi="Arial" w:cs="Arial"/>
          <w:color w:val="222222"/>
          <w:sz w:val="21"/>
          <w:szCs w:val="21"/>
          <w:lang w:eastAsia="ru-RU"/>
        </w:rPr>
        <w:t>, </w:t>
      </w:r>
      <w:hyperlink r:id="rId77" w:tooltip="Көмірсу (мұндай бет жоқ)" w:history="1">
        <w:r w:rsidRPr="00570DA9">
          <w:rPr>
            <w:rFonts w:ascii="Arial" w:eastAsia="Times New Roman" w:hAnsi="Arial" w:cs="Arial"/>
            <w:color w:val="A55858"/>
            <w:sz w:val="21"/>
            <w:szCs w:val="21"/>
            <w:lang w:eastAsia="ru-RU"/>
          </w:rPr>
          <w:t>көмірсулар</w:t>
        </w:r>
      </w:hyperlink>
      <w:r w:rsidRPr="00570DA9">
        <w:rPr>
          <w:rFonts w:ascii="Arial" w:eastAsia="Times New Roman" w:hAnsi="Arial" w:cs="Arial"/>
          <w:color w:val="222222"/>
          <w:sz w:val="21"/>
          <w:szCs w:val="21"/>
          <w:lang w:eastAsia="ru-RU"/>
        </w:rPr>
        <w:t> түзіледі. Өсімдіктерде қорек жасушасының қабықшасы арқылы сіңі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іледі. Қоректік заттар қозғалып сабаққа, тамырға, жемісіне жəне т.б. мүшелеріне таралады. Онымен барлық ті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 ағзалар қоректенеді. Өсімдіктердің жақсы өсіп, дамуы үшін су, еріген минералды заттар, күн сəулесі жəне ауа қажет. Су мен еріген минералды өсімді</w:t>
      </w:r>
      <w:proofErr w:type="gramStart"/>
      <w:r w:rsidRPr="00570DA9">
        <w:rPr>
          <w:rFonts w:ascii="Arial" w:eastAsia="Times New Roman" w:hAnsi="Arial" w:cs="Arial"/>
          <w:color w:val="222222"/>
          <w:sz w:val="21"/>
          <w:szCs w:val="21"/>
          <w:lang w:eastAsia="ru-RU"/>
        </w:rPr>
        <w:t>к</w:t>
      </w:r>
      <w:proofErr w:type="gramEnd"/>
      <w:r w:rsidRPr="00570DA9">
        <w:rPr>
          <w:rFonts w:ascii="Arial" w:eastAsia="Times New Roman" w:hAnsi="Arial" w:cs="Arial"/>
          <w:color w:val="222222"/>
          <w:sz w:val="21"/>
          <w:szCs w:val="21"/>
          <w:lang w:eastAsia="ru-RU"/>
        </w:rPr>
        <w:t xml:space="preserve"> ағзасы тамыры арқылы сорады. Ал жапырақ ауадан көмі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қышқыл газы мен су буын сіңіріп, жарықтың əсерінен органикалық зат түзеді. Өсімдік ағзасындағы бұл процестер бір-бірімен тығыз байланыста өтеді.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b/>
          <w:bCs/>
          <w:color w:val="222222"/>
          <w:sz w:val="21"/>
          <w:szCs w:val="21"/>
          <w:lang w:eastAsia="ru-RU"/>
        </w:rPr>
        <w:t>Өсімдіктердің тыныс алуы</w:t>
      </w:r>
      <w:r w:rsidRPr="00570DA9">
        <w:rPr>
          <w:rFonts w:ascii="Arial" w:eastAsia="Times New Roman" w:hAnsi="Arial" w:cs="Arial"/>
          <w:color w:val="222222"/>
          <w:sz w:val="21"/>
          <w:szCs w:val="21"/>
          <w:lang w:eastAsia="ru-RU"/>
        </w:rPr>
        <w:t> Өсімдіктер тыныс алу кезінде оттегін бойына сіңі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іп, </w:t>
      </w:r>
      <w:hyperlink r:id="rId78" w:tooltip="Көмірқышқыл газ" w:history="1">
        <w:r w:rsidRPr="00570DA9">
          <w:rPr>
            <w:rFonts w:ascii="Arial" w:eastAsia="Times New Roman" w:hAnsi="Arial" w:cs="Arial"/>
            <w:color w:val="0B0080"/>
            <w:sz w:val="21"/>
            <w:szCs w:val="21"/>
            <w:lang w:eastAsia="ru-RU"/>
          </w:rPr>
          <w:t>көмірқышқыл газын</w:t>
        </w:r>
      </w:hyperlink>
      <w:r w:rsidRPr="00570DA9">
        <w:rPr>
          <w:rFonts w:ascii="Arial" w:eastAsia="Times New Roman" w:hAnsi="Arial" w:cs="Arial"/>
          <w:color w:val="222222"/>
          <w:sz w:val="21"/>
          <w:szCs w:val="21"/>
          <w:lang w:eastAsia="ru-RU"/>
        </w:rPr>
        <w:t> бөліп шығарады. Жапыраққа күн сəулесі түскенде </w:t>
      </w:r>
      <w:hyperlink r:id="rId79" w:tooltip="Хлоропластар (мұндай бет жоқ)" w:history="1">
        <w:r w:rsidRPr="00570DA9">
          <w:rPr>
            <w:rFonts w:ascii="Arial" w:eastAsia="Times New Roman" w:hAnsi="Arial" w:cs="Arial"/>
            <w:color w:val="A55858"/>
            <w:sz w:val="21"/>
            <w:szCs w:val="21"/>
            <w:lang w:eastAsia="ru-RU"/>
          </w:rPr>
          <w:t>хлоропластар</w:t>
        </w:r>
      </w:hyperlink>
      <w:r w:rsidRPr="00570DA9">
        <w:rPr>
          <w:rFonts w:ascii="Arial" w:eastAsia="Times New Roman" w:hAnsi="Arial" w:cs="Arial"/>
          <w:color w:val="222222"/>
          <w:sz w:val="21"/>
          <w:szCs w:val="21"/>
          <w:lang w:eastAsia="ru-RU"/>
        </w:rPr>
        <w:t> ауадан көмі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қышқыл газын сіңіреді. Яғни ауаны көмірқышқыл газынан тазартып, оттекпен байытады. Тыныс алу кезінде бө</w:t>
      </w:r>
      <w:proofErr w:type="gramStart"/>
      <w:r w:rsidRPr="00570DA9">
        <w:rPr>
          <w:rFonts w:ascii="Arial" w:eastAsia="Times New Roman" w:hAnsi="Arial" w:cs="Arial"/>
          <w:color w:val="222222"/>
          <w:sz w:val="21"/>
          <w:szCs w:val="21"/>
          <w:lang w:eastAsia="ru-RU"/>
        </w:rPr>
        <w:t>л</w:t>
      </w:r>
      <w:proofErr w:type="gramEnd"/>
      <w:r w:rsidRPr="00570DA9">
        <w:rPr>
          <w:rFonts w:ascii="Arial" w:eastAsia="Times New Roman" w:hAnsi="Arial" w:cs="Arial"/>
          <w:color w:val="222222"/>
          <w:sz w:val="21"/>
          <w:szCs w:val="21"/>
          <w:lang w:eastAsia="ru-RU"/>
        </w:rPr>
        <w:t>інген энергия өсімдік мүшелерінің өсуі мен дамуына жұмсалады. Фотосинтез процесі мен тыныс алу бір-бі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 xml:space="preserve">імен тығыз байланысты. Мысалы, өсімдік фотосинтез арқылы тыныс </w:t>
      </w:r>
      <w:proofErr w:type="gramStart"/>
      <w:r w:rsidRPr="00570DA9">
        <w:rPr>
          <w:rFonts w:ascii="Arial" w:eastAsia="Times New Roman" w:hAnsi="Arial" w:cs="Arial"/>
          <w:color w:val="222222"/>
          <w:sz w:val="21"/>
          <w:szCs w:val="21"/>
          <w:lang w:eastAsia="ru-RU"/>
        </w:rPr>
        <w:t>алу</w:t>
      </w:r>
      <w:proofErr w:type="gramEnd"/>
      <w:r w:rsidRPr="00570DA9">
        <w:rPr>
          <w:rFonts w:ascii="Arial" w:eastAsia="Times New Roman" w:hAnsi="Arial" w:cs="Arial"/>
          <w:color w:val="222222"/>
          <w:sz w:val="21"/>
          <w:szCs w:val="21"/>
          <w:lang w:eastAsia="ru-RU"/>
        </w:rPr>
        <w:t>ға қажетті оттек пен көмірсулар алады. Ал өсімдік тыныс алу кезінде фотосинтезге қажетті көмі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 xml:space="preserve">қышқыл газы мен су өндіріледі. Күн сəулесінің əркелкі түсуі де көп жағдайда өсімдіктің тыныс алуына əсер етіп жатады. Мысалы, </w:t>
      </w:r>
      <w:r w:rsidRPr="00570DA9">
        <w:rPr>
          <w:rFonts w:ascii="Arial" w:eastAsia="Times New Roman" w:hAnsi="Arial" w:cs="Arial"/>
          <w:color w:val="222222"/>
          <w:sz w:val="21"/>
          <w:szCs w:val="21"/>
          <w:lang w:eastAsia="ru-RU"/>
        </w:rPr>
        <w:lastRenderedPageBreak/>
        <w:t xml:space="preserve">күн сəулесі қатты қыздырған кезде фотосинтез тез жүреді. Осы кезде өсімдік оттек пен көмірсулар </w:t>
      </w:r>
      <w:proofErr w:type="gramStart"/>
      <w:r w:rsidRPr="00570DA9">
        <w:rPr>
          <w:rFonts w:ascii="Arial" w:eastAsia="Times New Roman" w:hAnsi="Arial" w:cs="Arial"/>
          <w:color w:val="222222"/>
          <w:sz w:val="21"/>
          <w:szCs w:val="21"/>
          <w:lang w:eastAsia="ru-RU"/>
        </w:rPr>
        <w:t>ауа</w:t>
      </w:r>
      <w:proofErr w:type="gramEnd"/>
      <w:r w:rsidRPr="00570DA9">
        <w:rPr>
          <w:rFonts w:ascii="Arial" w:eastAsia="Times New Roman" w:hAnsi="Arial" w:cs="Arial"/>
          <w:color w:val="222222"/>
          <w:sz w:val="21"/>
          <w:szCs w:val="21"/>
          <w:lang w:eastAsia="ru-RU"/>
        </w:rPr>
        <w:t>ға бөлінеді де, ал оттек крахмалдың түзілу формасында қалады.</w:t>
      </w:r>
      <w:hyperlink r:id="rId80" w:anchor="cite_note-2" w:history="1">
        <w:r w:rsidRPr="00570DA9">
          <w:rPr>
            <w:rFonts w:ascii="Arial" w:eastAsia="Times New Roman" w:hAnsi="Arial" w:cs="Arial"/>
            <w:color w:val="0B0080"/>
            <w:sz w:val="21"/>
            <w:szCs w:val="21"/>
            <w:vertAlign w:val="superscript"/>
            <w:lang w:eastAsia="ru-RU"/>
          </w:rPr>
          <w:t>[2]</w:t>
        </w:r>
      </w:hyperlink>
    </w:p>
    <w:p w:rsidR="00570DA9" w:rsidRPr="00570DA9" w:rsidRDefault="00570DA9" w:rsidP="00570DA9">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ru-RU"/>
        </w:rPr>
      </w:pPr>
      <w:r w:rsidRPr="00570DA9">
        <w:rPr>
          <w:rFonts w:ascii="Georgia" w:eastAsia="Times New Roman" w:hAnsi="Georgia" w:cs="Times New Roman"/>
          <w:color w:val="000000"/>
          <w:sz w:val="36"/>
          <w:szCs w:val="36"/>
          <w:lang w:eastAsia="ru-RU"/>
        </w:rPr>
        <w:t>Жасушаны</w:t>
      </w:r>
      <w:r w:rsidRPr="00570DA9">
        <w:rPr>
          <w:rFonts w:ascii="Times New Roman" w:eastAsia="Times New Roman" w:hAnsi="Times New Roman" w:cs="Times New Roman"/>
          <w:color w:val="000000"/>
          <w:sz w:val="36"/>
          <w:szCs w:val="36"/>
          <w:lang w:eastAsia="ru-RU"/>
        </w:rPr>
        <w:t>ң</w:t>
      </w:r>
      <w:r w:rsidRPr="00570DA9">
        <w:rPr>
          <w:rFonts w:ascii="Georgia" w:eastAsia="Times New Roman" w:hAnsi="Georgia" w:cs="Times New Roman"/>
          <w:color w:val="000000"/>
          <w:sz w:val="36"/>
          <w:szCs w:val="36"/>
          <w:lang w:eastAsia="ru-RU"/>
        </w:rPr>
        <w:t xml:space="preserve"> </w:t>
      </w:r>
      <w:r w:rsidRPr="00570DA9">
        <w:rPr>
          <w:rFonts w:ascii="Georgia" w:eastAsia="Times New Roman" w:hAnsi="Georgia" w:cs="Georgia"/>
          <w:color w:val="000000"/>
          <w:sz w:val="36"/>
          <w:szCs w:val="36"/>
          <w:lang w:eastAsia="ru-RU"/>
        </w:rPr>
        <w:t>химиялы</w:t>
      </w:r>
      <w:r w:rsidRPr="00570DA9">
        <w:rPr>
          <w:rFonts w:ascii="Times New Roman" w:eastAsia="Times New Roman" w:hAnsi="Times New Roman" w:cs="Times New Roman"/>
          <w:color w:val="000000"/>
          <w:sz w:val="36"/>
          <w:szCs w:val="36"/>
          <w:lang w:eastAsia="ru-RU"/>
        </w:rPr>
        <w:t>қ</w:t>
      </w:r>
      <w:r w:rsidRPr="00570DA9">
        <w:rPr>
          <w:rFonts w:ascii="Georgia" w:eastAsia="Times New Roman" w:hAnsi="Georgia" w:cs="Times New Roman"/>
          <w:color w:val="000000"/>
          <w:sz w:val="36"/>
          <w:szCs w:val="36"/>
          <w:lang w:eastAsia="ru-RU"/>
        </w:rPr>
        <w:t xml:space="preserve"> </w:t>
      </w:r>
      <w:r w:rsidRPr="00570DA9">
        <w:rPr>
          <w:rFonts w:ascii="Times New Roman" w:eastAsia="Times New Roman" w:hAnsi="Times New Roman" w:cs="Times New Roman"/>
          <w:color w:val="000000"/>
          <w:sz w:val="36"/>
          <w:szCs w:val="36"/>
          <w:lang w:eastAsia="ru-RU"/>
        </w:rPr>
        <w:t>құ</w:t>
      </w:r>
      <w:r w:rsidRPr="00570DA9">
        <w:rPr>
          <w:rFonts w:ascii="Georgia" w:eastAsia="Times New Roman" w:hAnsi="Georgia" w:cs="Georgia"/>
          <w:color w:val="000000"/>
          <w:sz w:val="36"/>
          <w:szCs w:val="36"/>
          <w:lang w:eastAsia="ru-RU"/>
        </w:rPr>
        <w:t>рам</w:t>
      </w:r>
      <w:r w:rsidRPr="00570DA9">
        <w:rPr>
          <w:rFonts w:ascii="Georgia" w:eastAsia="Times New Roman" w:hAnsi="Georgia" w:cs="Times New Roman"/>
          <w:color w:val="000000"/>
          <w:sz w:val="36"/>
          <w:szCs w:val="36"/>
          <w:lang w:eastAsia="ru-RU"/>
        </w:rPr>
        <w:t>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Жасушаның құрамында 80-нен астам химиялық элементтер кездеседі. Олар жасушадағы зат алмасу процестеріне қатысады. Әрбі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 xml:space="preserve"> жасушаның құрамы ағзалық және бейағзалық қосылыстардан тұрады. Ағзалық қосылыстарға: нәруыздар (ақуыз), майлар, кө</w:t>
      </w:r>
      <w:proofErr w:type="gramStart"/>
      <w:r w:rsidRPr="00570DA9">
        <w:rPr>
          <w:rFonts w:ascii="Arial" w:eastAsia="Times New Roman" w:hAnsi="Arial" w:cs="Arial"/>
          <w:color w:val="222222"/>
          <w:sz w:val="21"/>
          <w:szCs w:val="21"/>
          <w:lang w:eastAsia="ru-RU"/>
        </w:rPr>
        <w:t>м</w:t>
      </w:r>
      <w:proofErr w:type="gramEnd"/>
      <w:r w:rsidRPr="00570DA9">
        <w:rPr>
          <w:rFonts w:ascii="Arial" w:eastAsia="Times New Roman" w:hAnsi="Arial" w:cs="Arial"/>
          <w:color w:val="222222"/>
          <w:sz w:val="21"/>
          <w:szCs w:val="21"/>
          <w:lang w:eastAsia="ru-RU"/>
        </w:rPr>
        <w:t>ірсулар және нуклеин қышқылдары жатады. Бейағзалық қосылыстар: су және минералды тұздар. Ағзалық қосылыстар жасуша құрамының 20-30% үлесіне тең.</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1. </w:t>
      </w:r>
      <w:r w:rsidRPr="00570DA9">
        <w:rPr>
          <w:rFonts w:ascii="Arial" w:eastAsia="Times New Roman" w:hAnsi="Arial" w:cs="Arial"/>
          <w:b/>
          <w:bCs/>
          <w:i/>
          <w:iCs/>
          <w:color w:val="222222"/>
          <w:sz w:val="21"/>
          <w:szCs w:val="21"/>
          <w:lang w:eastAsia="ru-RU"/>
        </w:rPr>
        <w:t>Нәруыздар</w:t>
      </w:r>
      <w:r w:rsidRPr="00570DA9">
        <w:rPr>
          <w:rFonts w:ascii="Arial" w:eastAsia="Times New Roman" w:hAnsi="Arial" w:cs="Arial"/>
          <w:color w:val="222222"/>
          <w:sz w:val="21"/>
          <w:szCs w:val="21"/>
          <w:lang w:eastAsia="ru-RU"/>
        </w:rPr>
        <w:t> - көміртегі, сутегі, оттегі, </w:t>
      </w:r>
      <w:hyperlink r:id="rId81" w:tooltip="Азот" w:history="1">
        <w:r w:rsidRPr="00570DA9">
          <w:rPr>
            <w:rFonts w:ascii="Arial" w:eastAsia="Times New Roman" w:hAnsi="Arial" w:cs="Arial"/>
            <w:color w:val="0B0080"/>
            <w:sz w:val="21"/>
            <w:szCs w:val="21"/>
            <w:lang w:eastAsia="ru-RU"/>
          </w:rPr>
          <w:t>азот</w:t>
        </w:r>
      </w:hyperlink>
      <w:r w:rsidRPr="00570DA9">
        <w:rPr>
          <w:rFonts w:ascii="Arial" w:eastAsia="Times New Roman" w:hAnsi="Arial" w:cs="Arial"/>
          <w:color w:val="222222"/>
          <w:sz w:val="21"/>
          <w:szCs w:val="21"/>
          <w:lang w:eastAsia="ru-RU"/>
        </w:rPr>
        <w:t>, кү</w:t>
      </w:r>
      <w:proofErr w:type="gramStart"/>
      <w:r w:rsidRPr="00570DA9">
        <w:rPr>
          <w:rFonts w:ascii="Arial" w:eastAsia="Times New Roman" w:hAnsi="Arial" w:cs="Arial"/>
          <w:color w:val="222222"/>
          <w:sz w:val="21"/>
          <w:szCs w:val="21"/>
          <w:lang w:eastAsia="ru-RU"/>
        </w:rPr>
        <w:t>к</w:t>
      </w:r>
      <w:proofErr w:type="gramEnd"/>
      <w:r w:rsidRPr="00570DA9">
        <w:rPr>
          <w:rFonts w:ascii="Arial" w:eastAsia="Times New Roman" w:hAnsi="Arial" w:cs="Arial"/>
          <w:color w:val="222222"/>
          <w:sz w:val="21"/>
          <w:szCs w:val="21"/>
          <w:lang w:eastAsia="ru-RU"/>
        </w:rPr>
        <w:t xml:space="preserve">ірт және т. б. элементтерден тұратын күрделі ағзалық заттар. Нәруыздар 45°-80° </w:t>
      </w:r>
      <w:proofErr w:type="gramStart"/>
      <w:r w:rsidRPr="00570DA9">
        <w:rPr>
          <w:rFonts w:ascii="Arial" w:eastAsia="Times New Roman" w:hAnsi="Arial" w:cs="Arial"/>
          <w:color w:val="222222"/>
          <w:sz w:val="21"/>
          <w:szCs w:val="21"/>
          <w:lang w:eastAsia="ru-RU"/>
        </w:rPr>
        <w:t>С-да</w:t>
      </w:r>
      <w:proofErr w:type="gramEnd"/>
      <w:r w:rsidRPr="00570DA9">
        <w:rPr>
          <w:rFonts w:ascii="Arial" w:eastAsia="Times New Roman" w:hAnsi="Arial" w:cs="Arial"/>
          <w:color w:val="222222"/>
          <w:sz w:val="21"/>
          <w:szCs w:val="21"/>
          <w:lang w:eastAsia="ru-RU"/>
        </w:rPr>
        <w:t xml:space="preserve"> ұйиды. Олардың құрамы 20 аминқышқылынан тұрады.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2. </w:t>
      </w:r>
      <w:r w:rsidRPr="00570DA9">
        <w:rPr>
          <w:rFonts w:ascii="Arial" w:eastAsia="Times New Roman" w:hAnsi="Arial" w:cs="Arial"/>
          <w:b/>
          <w:bCs/>
          <w:i/>
          <w:iCs/>
          <w:color w:val="222222"/>
          <w:sz w:val="21"/>
          <w:szCs w:val="21"/>
          <w:lang w:eastAsia="ru-RU"/>
        </w:rPr>
        <w:t>Майлар</w:t>
      </w:r>
      <w:r w:rsidRPr="00570DA9">
        <w:rPr>
          <w:rFonts w:ascii="Arial" w:eastAsia="Times New Roman" w:hAnsi="Arial" w:cs="Arial"/>
          <w:color w:val="222222"/>
          <w:sz w:val="21"/>
          <w:szCs w:val="21"/>
          <w:lang w:eastAsia="ru-RU"/>
        </w:rPr>
        <w:t> үш элементтен құралған, олар: кө</w:t>
      </w:r>
      <w:proofErr w:type="gramStart"/>
      <w:r w:rsidRPr="00570DA9">
        <w:rPr>
          <w:rFonts w:ascii="Arial" w:eastAsia="Times New Roman" w:hAnsi="Arial" w:cs="Arial"/>
          <w:color w:val="222222"/>
          <w:sz w:val="21"/>
          <w:szCs w:val="21"/>
          <w:lang w:eastAsia="ru-RU"/>
        </w:rPr>
        <w:t>м</w:t>
      </w:r>
      <w:proofErr w:type="gramEnd"/>
      <w:r w:rsidRPr="00570DA9">
        <w:rPr>
          <w:rFonts w:ascii="Arial" w:eastAsia="Times New Roman" w:hAnsi="Arial" w:cs="Arial"/>
          <w:color w:val="222222"/>
          <w:sz w:val="21"/>
          <w:szCs w:val="21"/>
          <w:lang w:eastAsia="ru-RU"/>
        </w:rPr>
        <w:t>іртегі, сутегі, оттегі. Майлар судан жеңіл, суда ерімейді. Май </w:t>
      </w:r>
      <w:hyperlink r:id="rId82" w:tooltip="Глицерин" w:history="1">
        <w:r w:rsidRPr="00570DA9">
          <w:rPr>
            <w:rFonts w:ascii="Arial" w:eastAsia="Times New Roman" w:hAnsi="Arial" w:cs="Arial"/>
            <w:color w:val="0B0080"/>
            <w:sz w:val="21"/>
            <w:szCs w:val="21"/>
            <w:lang w:eastAsia="ru-RU"/>
          </w:rPr>
          <w:t>глицерин</w:t>
        </w:r>
      </w:hyperlink>
      <w:r w:rsidRPr="00570DA9">
        <w:rPr>
          <w:rFonts w:ascii="Arial" w:eastAsia="Times New Roman" w:hAnsi="Arial" w:cs="Arial"/>
          <w:color w:val="222222"/>
          <w:sz w:val="21"/>
          <w:szCs w:val="21"/>
          <w:lang w:eastAsia="ru-RU"/>
        </w:rPr>
        <w:t> мен май қышқылынан тұрады.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3. </w:t>
      </w:r>
      <w:r w:rsidRPr="00570DA9">
        <w:rPr>
          <w:rFonts w:ascii="Arial" w:eastAsia="Times New Roman" w:hAnsi="Arial" w:cs="Arial"/>
          <w:b/>
          <w:bCs/>
          <w:i/>
          <w:iCs/>
          <w:color w:val="222222"/>
          <w:sz w:val="21"/>
          <w:szCs w:val="21"/>
          <w:lang w:eastAsia="ru-RU"/>
        </w:rPr>
        <w:t>Көмірсулар</w:t>
      </w:r>
      <w:r w:rsidRPr="00570DA9">
        <w:rPr>
          <w:rFonts w:ascii="Arial" w:eastAsia="Times New Roman" w:hAnsi="Arial" w:cs="Arial"/>
          <w:color w:val="222222"/>
          <w:sz w:val="21"/>
          <w:szCs w:val="21"/>
          <w:lang w:eastAsia="ru-RU"/>
        </w:rPr>
        <w:t xml:space="preserve"> - </w:t>
      </w:r>
      <w:proofErr w:type="gramStart"/>
      <w:r w:rsidRPr="00570DA9">
        <w:rPr>
          <w:rFonts w:ascii="Arial" w:eastAsia="Times New Roman" w:hAnsi="Arial" w:cs="Arial"/>
          <w:color w:val="222222"/>
          <w:sz w:val="21"/>
          <w:szCs w:val="21"/>
          <w:lang w:eastAsia="ru-RU"/>
        </w:rPr>
        <w:t>майлар</w:t>
      </w:r>
      <w:proofErr w:type="gramEnd"/>
      <w:r w:rsidRPr="00570DA9">
        <w:rPr>
          <w:rFonts w:ascii="Arial" w:eastAsia="Times New Roman" w:hAnsi="Arial" w:cs="Arial"/>
          <w:color w:val="222222"/>
          <w:sz w:val="21"/>
          <w:szCs w:val="21"/>
          <w:lang w:eastAsia="ru-RU"/>
        </w:rPr>
        <w:t xml:space="preserve">ға ұқсас, көміртегі, сутегі, оттегіден тұрады. Көмірсу </w:t>
      </w:r>
      <w:proofErr w:type="gramStart"/>
      <w:r w:rsidRPr="00570DA9">
        <w:rPr>
          <w:rFonts w:ascii="Arial" w:eastAsia="Times New Roman" w:hAnsi="Arial" w:cs="Arial"/>
          <w:color w:val="222222"/>
          <w:sz w:val="21"/>
          <w:szCs w:val="21"/>
          <w:lang w:eastAsia="ru-RU"/>
        </w:rPr>
        <w:t>деп</w:t>
      </w:r>
      <w:proofErr w:type="gramEnd"/>
      <w:r w:rsidRPr="00570DA9">
        <w:rPr>
          <w:rFonts w:ascii="Arial" w:eastAsia="Times New Roman" w:hAnsi="Arial" w:cs="Arial"/>
          <w:color w:val="222222"/>
          <w:sz w:val="21"/>
          <w:szCs w:val="21"/>
          <w:lang w:eastAsia="ru-RU"/>
        </w:rPr>
        <w:t xml:space="preserve"> аталу себебі, сутегі мен оттегінің арақатынасы сумен бірдей. Демек, сутегі атомы оттегі атомынан 2 есе кө</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xml:space="preserve"> деген сөз. Көмірсуларға ә</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 xml:space="preserve"> түрлі суда тез еритін тәтті (кристаллы) қанттар жатады. Бұлардың ішінде </w:t>
      </w:r>
      <w:proofErr w:type="gramStart"/>
      <w:r w:rsidRPr="00570DA9">
        <w:rPr>
          <w:rFonts w:ascii="Arial" w:eastAsia="Times New Roman" w:hAnsi="Arial" w:cs="Arial"/>
          <w:color w:val="222222"/>
          <w:sz w:val="21"/>
          <w:szCs w:val="21"/>
          <w:lang w:eastAsia="ru-RU"/>
        </w:rPr>
        <w:t>к</w:t>
      </w:r>
      <w:proofErr w:type="gramEnd"/>
      <w:r w:rsidRPr="00570DA9">
        <w:rPr>
          <w:rFonts w:ascii="Arial" w:eastAsia="Times New Roman" w:hAnsi="Arial" w:cs="Arial"/>
          <w:color w:val="222222"/>
          <w:sz w:val="21"/>
          <w:szCs w:val="21"/>
          <w:lang w:eastAsia="ru-RU"/>
        </w:rPr>
        <w:t>өбірек таралғандары - </w:t>
      </w:r>
      <w:hyperlink r:id="rId83" w:tooltip="Глюкоза" w:history="1">
        <w:r w:rsidRPr="00570DA9">
          <w:rPr>
            <w:rFonts w:ascii="Arial" w:eastAsia="Times New Roman" w:hAnsi="Arial" w:cs="Arial"/>
            <w:color w:val="0B0080"/>
            <w:sz w:val="21"/>
            <w:szCs w:val="21"/>
            <w:lang w:eastAsia="ru-RU"/>
          </w:rPr>
          <w:t>глюкоза</w:t>
        </w:r>
      </w:hyperlink>
      <w:r w:rsidRPr="00570DA9">
        <w:rPr>
          <w:rFonts w:ascii="Arial" w:eastAsia="Times New Roman" w:hAnsi="Arial" w:cs="Arial"/>
          <w:color w:val="222222"/>
          <w:sz w:val="21"/>
          <w:szCs w:val="21"/>
          <w:lang w:eastAsia="ru-RU"/>
        </w:rPr>
        <w:t> (жүзім қанты) мен </w:t>
      </w:r>
      <w:hyperlink r:id="rId84" w:tooltip="Гликоген" w:history="1">
        <w:r w:rsidRPr="00570DA9">
          <w:rPr>
            <w:rFonts w:ascii="Arial" w:eastAsia="Times New Roman" w:hAnsi="Arial" w:cs="Arial"/>
            <w:color w:val="0B0080"/>
            <w:sz w:val="21"/>
            <w:szCs w:val="21"/>
            <w:lang w:eastAsia="ru-RU"/>
          </w:rPr>
          <w:t>гликоген</w:t>
        </w:r>
      </w:hyperlink>
      <w:r w:rsidRPr="00570DA9">
        <w:rPr>
          <w:rFonts w:ascii="Arial" w:eastAsia="Times New Roman" w:hAnsi="Arial" w:cs="Arial"/>
          <w:color w:val="222222"/>
          <w:sz w:val="21"/>
          <w:szCs w:val="21"/>
          <w:lang w:eastAsia="ru-RU"/>
        </w:rPr>
        <w:t xml:space="preserve"> (жануарлар крахмалы). Гликоген бауыр </w:t>
      </w:r>
      <w:proofErr w:type="gramStart"/>
      <w:r w:rsidRPr="00570DA9">
        <w:rPr>
          <w:rFonts w:ascii="Arial" w:eastAsia="Times New Roman" w:hAnsi="Arial" w:cs="Arial"/>
          <w:color w:val="222222"/>
          <w:sz w:val="21"/>
          <w:szCs w:val="21"/>
          <w:lang w:eastAsia="ru-RU"/>
        </w:rPr>
        <w:t>мен б</w:t>
      </w:r>
      <w:proofErr w:type="gramEnd"/>
      <w:r w:rsidRPr="00570DA9">
        <w:rPr>
          <w:rFonts w:ascii="Arial" w:eastAsia="Times New Roman" w:hAnsi="Arial" w:cs="Arial"/>
          <w:color w:val="222222"/>
          <w:sz w:val="21"/>
          <w:szCs w:val="21"/>
          <w:lang w:eastAsia="ru-RU"/>
        </w:rPr>
        <w:t>ұлшықеттер жасушаларында кездеседі.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Нәруыздар, майлар және көмірсулар - жасуша цитоплазмасының, ядросының және органоидтарының негізгі құрылыс материалдары болып саналады. Нәруыздардың молекулалары жасушадағы химиялық реакцияларды тездетуге қатысады. Нәруыздар мен көмірсулар ыдырағанда энергия бөлінеді. Майлар жасуша жарғақшасының құрамында кө</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xml:space="preserve"> болады, әрі энергия көзінің негізгі қоры болып табылады.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b/>
          <w:bCs/>
          <w:i/>
          <w:iCs/>
          <w:color w:val="222222"/>
          <w:sz w:val="21"/>
          <w:szCs w:val="21"/>
          <w:lang w:eastAsia="ru-RU"/>
        </w:rPr>
        <w:t>Жасушаның бейағзалық заттары</w:t>
      </w:r>
      <w:r w:rsidRPr="00570DA9">
        <w:rPr>
          <w:rFonts w:ascii="Arial" w:eastAsia="Times New Roman" w:hAnsi="Arial" w:cs="Arial"/>
          <w:color w:val="222222"/>
          <w:sz w:val="21"/>
          <w:szCs w:val="21"/>
          <w:lang w:eastAsia="ru-RU"/>
        </w:rPr>
        <w:t xml:space="preserve"> - су мен минералды тұздар. Жасуша цитоплазмасында су мөлшері аздау болады. Сондықтан цитоплазма - қоймалжың, жартылай созылмалы сұйықтық. Су </w:t>
      </w:r>
      <w:proofErr w:type="gramStart"/>
      <w:r w:rsidRPr="00570DA9">
        <w:rPr>
          <w:rFonts w:ascii="Arial" w:eastAsia="Times New Roman" w:hAnsi="Arial" w:cs="Arial"/>
          <w:color w:val="222222"/>
          <w:sz w:val="21"/>
          <w:szCs w:val="21"/>
          <w:lang w:eastAsia="ru-RU"/>
        </w:rPr>
        <w:t>жасуша</w:t>
      </w:r>
      <w:proofErr w:type="gramEnd"/>
      <w:r w:rsidRPr="00570DA9">
        <w:rPr>
          <w:rFonts w:ascii="Arial" w:eastAsia="Times New Roman" w:hAnsi="Arial" w:cs="Arial"/>
          <w:color w:val="222222"/>
          <w:sz w:val="21"/>
          <w:szCs w:val="21"/>
          <w:lang w:eastAsia="ru-RU"/>
        </w:rPr>
        <w:t xml:space="preserve">ға еріткіш ретінде өте қажет. Себебі жасушадағы түрлі химиялық реакциялар тек еріген заттардың арасында жүреді. Қорек заттары </w:t>
      </w:r>
      <w:proofErr w:type="gramStart"/>
      <w:r w:rsidRPr="00570DA9">
        <w:rPr>
          <w:rFonts w:ascii="Arial" w:eastAsia="Times New Roman" w:hAnsi="Arial" w:cs="Arial"/>
          <w:color w:val="222222"/>
          <w:sz w:val="21"/>
          <w:szCs w:val="21"/>
          <w:lang w:eastAsia="ru-RU"/>
        </w:rPr>
        <w:t>жасуша</w:t>
      </w:r>
      <w:proofErr w:type="gramEnd"/>
      <w:r w:rsidRPr="00570DA9">
        <w:rPr>
          <w:rFonts w:ascii="Arial" w:eastAsia="Times New Roman" w:hAnsi="Arial" w:cs="Arial"/>
          <w:color w:val="222222"/>
          <w:sz w:val="21"/>
          <w:szCs w:val="21"/>
          <w:lang w:eastAsia="ru-RU"/>
        </w:rPr>
        <w:t>ға тек сұйық (еріген) күйінде қабылданады. Жасушаның 80%-ы су. Оңдагы кажетсіз өнімдер мен зиянды заттар су арқылы сыртка шығарылады.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Жасуша цитоплазмасында тұздардан көбірек кездесетіндері: </w:t>
      </w:r>
      <w:hyperlink r:id="rId85" w:tooltip="Хлорлы натрий (мұндай бет жоқ)" w:history="1">
        <w:r w:rsidRPr="00570DA9">
          <w:rPr>
            <w:rFonts w:ascii="Arial" w:eastAsia="Times New Roman" w:hAnsi="Arial" w:cs="Arial"/>
            <w:color w:val="A55858"/>
            <w:sz w:val="21"/>
            <w:szCs w:val="21"/>
            <w:lang w:eastAsia="ru-RU"/>
          </w:rPr>
          <w:t>хлорлы натрий</w:t>
        </w:r>
      </w:hyperlink>
      <w:r w:rsidRPr="00570DA9">
        <w:rPr>
          <w:rFonts w:ascii="Arial" w:eastAsia="Times New Roman" w:hAnsi="Arial" w:cs="Arial"/>
          <w:color w:val="222222"/>
          <w:sz w:val="21"/>
          <w:szCs w:val="21"/>
          <w:lang w:eastAsia="ru-RU"/>
        </w:rPr>
        <w:t>, хлорлы калийден баска натрий, </w:t>
      </w:r>
      <w:hyperlink r:id="rId86" w:tooltip="Калий" w:history="1">
        <w:r w:rsidRPr="00570DA9">
          <w:rPr>
            <w:rFonts w:ascii="Arial" w:eastAsia="Times New Roman" w:hAnsi="Arial" w:cs="Arial"/>
            <w:color w:val="0B0080"/>
            <w:sz w:val="21"/>
            <w:szCs w:val="21"/>
            <w:lang w:eastAsia="ru-RU"/>
          </w:rPr>
          <w:t>калий</w:t>
        </w:r>
      </w:hyperlink>
      <w:r w:rsidRPr="00570DA9">
        <w:rPr>
          <w:rFonts w:ascii="Arial" w:eastAsia="Times New Roman" w:hAnsi="Arial" w:cs="Arial"/>
          <w:color w:val="222222"/>
          <w:sz w:val="21"/>
          <w:szCs w:val="21"/>
          <w:lang w:eastAsia="ru-RU"/>
        </w:rPr>
        <w:t>, </w:t>
      </w:r>
      <w:hyperlink r:id="rId87" w:tooltip="Кальций" w:history="1">
        <w:r w:rsidRPr="00570DA9">
          <w:rPr>
            <w:rFonts w:ascii="Arial" w:eastAsia="Times New Roman" w:hAnsi="Arial" w:cs="Arial"/>
            <w:color w:val="0B0080"/>
            <w:sz w:val="21"/>
            <w:szCs w:val="21"/>
            <w:lang w:eastAsia="ru-RU"/>
          </w:rPr>
          <w:t>кальций</w:t>
        </w:r>
      </w:hyperlink>
      <w:r w:rsidRPr="00570DA9">
        <w:rPr>
          <w:rFonts w:ascii="Arial" w:eastAsia="Times New Roman" w:hAnsi="Arial" w:cs="Arial"/>
          <w:color w:val="222222"/>
          <w:sz w:val="21"/>
          <w:szCs w:val="21"/>
          <w:lang w:eastAsia="ru-RU"/>
        </w:rPr>
        <w:t>, магнийлердің фосфорлы және көмі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қышқылды тұздары. Минералды тұздар судың жасушалар мен жасушааралық заттардың арасында теңдей бө</w:t>
      </w:r>
      <w:proofErr w:type="gramStart"/>
      <w:r w:rsidRPr="00570DA9">
        <w:rPr>
          <w:rFonts w:ascii="Arial" w:eastAsia="Times New Roman" w:hAnsi="Arial" w:cs="Arial"/>
          <w:color w:val="222222"/>
          <w:sz w:val="21"/>
          <w:szCs w:val="21"/>
          <w:lang w:eastAsia="ru-RU"/>
        </w:rPr>
        <w:t>л</w:t>
      </w:r>
      <w:proofErr w:type="gramEnd"/>
      <w:r w:rsidRPr="00570DA9">
        <w:rPr>
          <w:rFonts w:ascii="Arial" w:eastAsia="Times New Roman" w:hAnsi="Arial" w:cs="Arial"/>
          <w:color w:val="222222"/>
          <w:sz w:val="21"/>
          <w:szCs w:val="21"/>
          <w:lang w:eastAsia="ru-RU"/>
        </w:rPr>
        <w:t>інуін қамтамасыз етеді.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b/>
          <w:bCs/>
          <w:color w:val="222222"/>
          <w:sz w:val="21"/>
          <w:szCs w:val="21"/>
          <w:lang w:eastAsia="ru-RU"/>
        </w:rPr>
        <w:t>Нуклеин қышқылдары</w:t>
      </w:r>
      <w:r w:rsidRPr="00570DA9">
        <w:rPr>
          <w:rFonts w:ascii="Arial" w:eastAsia="Times New Roman" w:hAnsi="Arial" w:cs="Arial"/>
          <w:color w:val="222222"/>
          <w:sz w:val="21"/>
          <w:szCs w:val="21"/>
          <w:lang w:eastAsia="ru-RU"/>
        </w:rPr>
        <w:t> (</w:t>
      </w:r>
      <w:hyperlink r:id="rId88" w:tooltip="Латын тілі" w:history="1">
        <w:r w:rsidRPr="00570DA9">
          <w:rPr>
            <w:rFonts w:ascii="Arial" w:eastAsia="Times New Roman" w:hAnsi="Arial" w:cs="Arial"/>
            <w:color w:val="0B0080"/>
            <w:sz w:val="21"/>
            <w:szCs w:val="21"/>
            <w:lang w:eastAsia="ru-RU"/>
          </w:rPr>
          <w:t>лат.</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la-Latn" w:eastAsia="ru-RU"/>
        </w:rPr>
        <w:t>nucleus</w:t>
      </w:r>
      <w:r w:rsidRPr="00570DA9">
        <w:rPr>
          <w:rFonts w:ascii="Arial" w:eastAsia="Times New Roman" w:hAnsi="Arial" w:cs="Arial"/>
          <w:color w:val="222222"/>
          <w:sz w:val="21"/>
          <w:szCs w:val="21"/>
          <w:lang w:eastAsia="ru-RU"/>
        </w:rPr>
        <w:t> - ядро) жасуша ядросында түзілетіндіктен осылай аталған. Нуклеин қышқылдарының құрамында кө</w:t>
      </w:r>
      <w:proofErr w:type="gramStart"/>
      <w:r w:rsidRPr="00570DA9">
        <w:rPr>
          <w:rFonts w:ascii="Arial" w:eastAsia="Times New Roman" w:hAnsi="Arial" w:cs="Arial"/>
          <w:color w:val="222222"/>
          <w:sz w:val="21"/>
          <w:szCs w:val="21"/>
          <w:lang w:eastAsia="ru-RU"/>
        </w:rPr>
        <w:t>м</w:t>
      </w:r>
      <w:proofErr w:type="gramEnd"/>
      <w:r w:rsidRPr="00570DA9">
        <w:rPr>
          <w:rFonts w:ascii="Arial" w:eastAsia="Times New Roman" w:hAnsi="Arial" w:cs="Arial"/>
          <w:color w:val="222222"/>
          <w:sz w:val="21"/>
          <w:szCs w:val="21"/>
          <w:lang w:eastAsia="ru-RU"/>
        </w:rPr>
        <w:t>іртегі, оттегі, сутегі және фосфор болады. Нуклеин қышқылдары 2 топка бө</w:t>
      </w:r>
      <w:proofErr w:type="gramStart"/>
      <w:r w:rsidRPr="00570DA9">
        <w:rPr>
          <w:rFonts w:ascii="Arial" w:eastAsia="Times New Roman" w:hAnsi="Arial" w:cs="Arial"/>
          <w:color w:val="222222"/>
          <w:sz w:val="21"/>
          <w:szCs w:val="21"/>
          <w:lang w:eastAsia="ru-RU"/>
        </w:rPr>
        <w:t>л</w:t>
      </w:r>
      <w:proofErr w:type="gramEnd"/>
      <w:r w:rsidRPr="00570DA9">
        <w:rPr>
          <w:rFonts w:ascii="Arial" w:eastAsia="Times New Roman" w:hAnsi="Arial" w:cs="Arial"/>
          <w:color w:val="222222"/>
          <w:sz w:val="21"/>
          <w:szCs w:val="21"/>
          <w:lang w:eastAsia="ru-RU"/>
        </w:rPr>
        <w:t>інеді:</w:t>
      </w:r>
    </w:p>
    <w:p w:rsidR="00570DA9" w:rsidRPr="00570DA9" w:rsidRDefault="00570DA9" w:rsidP="00570DA9">
      <w:pPr>
        <w:numPr>
          <w:ilvl w:val="0"/>
          <w:numId w:val="3"/>
        </w:numPr>
        <w:shd w:val="clear" w:color="auto" w:fill="FFFFFF"/>
        <w:spacing w:before="100" w:beforeAutospacing="1" w:after="24" w:line="240" w:lineRule="auto"/>
        <w:ind w:left="768"/>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Дезоксирибонуклеин қышқылы (</w:t>
      </w:r>
      <w:hyperlink r:id="rId89" w:tooltip="ДНҚ" w:history="1">
        <w:r w:rsidRPr="00570DA9">
          <w:rPr>
            <w:rFonts w:ascii="Arial" w:eastAsia="Times New Roman" w:hAnsi="Arial" w:cs="Arial"/>
            <w:color w:val="0B0080"/>
            <w:sz w:val="21"/>
            <w:szCs w:val="21"/>
            <w:lang w:eastAsia="ru-RU"/>
          </w:rPr>
          <w:t>ДНҚ</w:t>
        </w:r>
      </w:hyperlink>
      <w:r w:rsidRPr="00570DA9">
        <w:rPr>
          <w:rFonts w:ascii="Arial" w:eastAsia="Times New Roman" w:hAnsi="Arial" w:cs="Arial"/>
          <w:color w:val="222222"/>
          <w:sz w:val="21"/>
          <w:szCs w:val="21"/>
          <w:lang w:eastAsia="ru-RU"/>
        </w:rPr>
        <w:t>);</w:t>
      </w:r>
    </w:p>
    <w:p w:rsidR="00570DA9" w:rsidRPr="00570DA9" w:rsidRDefault="00570DA9" w:rsidP="00570DA9">
      <w:pPr>
        <w:numPr>
          <w:ilvl w:val="0"/>
          <w:numId w:val="3"/>
        </w:numPr>
        <w:shd w:val="clear" w:color="auto" w:fill="FFFFFF"/>
        <w:spacing w:before="100" w:beforeAutospacing="1" w:after="24" w:line="240" w:lineRule="auto"/>
        <w:ind w:left="768"/>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Рибонуклеин қышқылы (</w:t>
      </w:r>
      <w:hyperlink r:id="rId90" w:tooltip="РНҚ" w:history="1">
        <w:r w:rsidRPr="00570DA9">
          <w:rPr>
            <w:rFonts w:ascii="Arial" w:eastAsia="Times New Roman" w:hAnsi="Arial" w:cs="Arial"/>
            <w:color w:val="006600"/>
            <w:sz w:val="21"/>
            <w:szCs w:val="21"/>
            <w:lang w:eastAsia="ru-RU"/>
          </w:rPr>
          <w:t>РНҚ</w:t>
        </w:r>
      </w:hyperlink>
      <w:r w:rsidRPr="00570DA9">
        <w:rPr>
          <w:rFonts w:ascii="Arial" w:eastAsia="Times New Roman" w:hAnsi="Arial" w:cs="Arial"/>
          <w:color w:val="222222"/>
          <w:sz w:val="21"/>
          <w:szCs w:val="21"/>
          <w:lang w:eastAsia="ru-RU"/>
        </w:rPr>
        <w:t>).</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 xml:space="preserve">ДНҚ - жасуша хромосомасында (ядрода) болады, ол тұқымқуалау белгілерін ата-аналарынан ұрпақка берілуін кадағалайды. Жасушадағы нәруыздардың құрамын анықтайды. РНҚ - жасушаның цитоплазмасында болады. РНҚ әр жасушаның өзіне ғана тән </w:t>
      </w:r>
      <w:proofErr w:type="gramStart"/>
      <w:r w:rsidRPr="00570DA9">
        <w:rPr>
          <w:rFonts w:ascii="Arial" w:eastAsia="Times New Roman" w:hAnsi="Arial" w:cs="Arial"/>
          <w:color w:val="222222"/>
          <w:sz w:val="21"/>
          <w:szCs w:val="21"/>
          <w:lang w:eastAsia="ru-RU"/>
        </w:rPr>
        <w:t>н</w:t>
      </w:r>
      <w:proofErr w:type="gramEnd"/>
      <w:r w:rsidRPr="00570DA9">
        <w:rPr>
          <w:rFonts w:ascii="Arial" w:eastAsia="Times New Roman" w:hAnsi="Arial" w:cs="Arial"/>
          <w:color w:val="222222"/>
          <w:sz w:val="21"/>
          <w:szCs w:val="21"/>
          <w:lang w:eastAsia="ru-RU"/>
        </w:rPr>
        <w:t>әруыздардың түзілуіне қатысады.</w:t>
      </w:r>
    </w:p>
    <w:p w:rsidR="00570DA9" w:rsidRPr="00570DA9" w:rsidRDefault="00570DA9" w:rsidP="00570DA9">
      <w:pPr>
        <w:pBdr>
          <w:bottom w:val="single" w:sz="6" w:space="0" w:color="A2A9B1"/>
        </w:pBdr>
        <w:shd w:val="clear" w:color="auto" w:fill="FFFFFF"/>
        <w:spacing w:before="240" w:after="60" w:line="240" w:lineRule="auto"/>
        <w:outlineLvl w:val="1"/>
        <w:rPr>
          <w:rFonts w:ascii="Georgia" w:eastAsia="Times New Roman" w:hAnsi="Georgia" w:cs="Times New Roman"/>
          <w:color w:val="000000"/>
          <w:sz w:val="36"/>
          <w:szCs w:val="36"/>
          <w:lang w:eastAsia="ru-RU"/>
        </w:rPr>
      </w:pPr>
      <w:r w:rsidRPr="00570DA9">
        <w:rPr>
          <w:rFonts w:ascii="Georgia" w:eastAsia="Times New Roman" w:hAnsi="Georgia" w:cs="Times New Roman"/>
          <w:color w:val="000000"/>
          <w:sz w:val="36"/>
          <w:szCs w:val="36"/>
          <w:lang w:eastAsia="ru-RU"/>
        </w:rPr>
        <w:t>Жасушаны</w:t>
      </w:r>
      <w:r w:rsidRPr="00570DA9">
        <w:rPr>
          <w:rFonts w:ascii="Times New Roman" w:eastAsia="Times New Roman" w:hAnsi="Times New Roman" w:cs="Times New Roman"/>
          <w:color w:val="000000"/>
          <w:sz w:val="36"/>
          <w:szCs w:val="36"/>
          <w:lang w:eastAsia="ru-RU"/>
        </w:rPr>
        <w:t>ң</w:t>
      </w:r>
      <w:r w:rsidRPr="00570DA9">
        <w:rPr>
          <w:rFonts w:ascii="Georgia" w:eastAsia="Times New Roman" w:hAnsi="Georgia" w:cs="Times New Roman"/>
          <w:color w:val="000000"/>
          <w:sz w:val="36"/>
          <w:szCs w:val="36"/>
          <w:lang w:eastAsia="ru-RU"/>
        </w:rPr>
        <w:t xml:space="preserve"> </w:t>
      </w:r>
      <w:r w:rsidRPr="00570DA9">
        <w:rPr>
          <w:rFonts w:ascii="Times New Roman" w:eastAsia="Times New Roman" w:hAnsi="Times New Roman" w:cs="Times New Roman"/>
          <w:color w:val="000000"/>
          <w:sz w:val="36"/>
          <w:szCs w:val="36"/>
          <w:lang w:eastAsia="ru-RU"/>
        </w:rPr>
        <w:t>құ</w:t>
      </w:r>
      <w:r w:rsidRPr="00570DA9">
        <w:rPr>
          <w:rFonts w:ascii="Georgia" w:eastAsia="Times New Roman" w:hAnsi="Georgia" w:cs="Georgia"/>
          <w:color w:val="000000"/>
          <w:sz w:val="36"/>
          <w:szCs w:val="36"/>
          <w:lang w:eastAsia="ru-RU"/>
        </w:rPr>
        <w:t>рылысы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Адам ағзасы (организмі) - миллиардтаған жасушалардан құралған, өзддгінен реттелі</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жаңарып тұратын біртұтас күрделі жүйе. Ағзанын даму үдерісінде жасушалар мен жасушааралық заттар - ұлпаларға, мүшелерге, мүшелер жүйесіне және біртұтас ағзаға бі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ігеді.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Жасуша - тіршіліктің негізгі бірлік өлшемі. Барлық ті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 ағзалардың денесі (</w:t>
      </w:r>
      <w:hyperlink r:id="rId91" w:tooltip="Вирус" w:history="1">
        <w:r w:rsidRPr="00570DA9">
          <w:rPr>
            <w:rFonts w:ascii="Arial" w:eastAsia="Times New Roman" w:hAnsi="Arial" w:cs="Arial"/>
            <w:color w:val="006600"/>
            <w:sz w:val="21"/>
            <w:szCs w:val="21"/>
            <w:lang w:eastAsia="ru-RU"/>
          </w:rPr>
          <w:t>вирустан</w:t>
        </w:r>
      </w:hyperlink>
      <w:r w:rsidRPr="00570DA9">
        <w:rPr>
          <w:rFonts w:ascii="Arial" w:eastAsia="Times New Roman" w:hAnsi="Arial" w:cs="Arial"/>
          <w:color w:val="222222"/>
          <w:sz w:val="21"/>
          <w:szCs w:val="21"/>
          <w:lang w:eastAsia="ru-RU"/>
        </w:rPr>
        <w:t> басқасы) жасушадан тұратыны сендерге мәлім. Жасушаның құрылысы электронды микроскоптың көмегімен терең зерттелді. </w:t>
      </w:r>
      <w:hyperlink r:id="rId92" w:tooltip="Электронды микроскоп" w:history="1">
        <w:r w:rsidRPr="00570DA9">
          <w:rPr>
            <w:rFonts w:ascii="Arial" w:eastAsia="Times New Roman" w:hAnsi="Arial" w:cs="Arial"/>
            <w:color w:val="0B0080"/>
            <w:sz w:val="21"/>
            <w:szCs w:val="21"/>
            <w:lang w:eastAsia="ru-RU"/>
          </w:rPr>
          <w:t>Электронды микроскоппен</w:t>
        </w:r>
      </w:hyperlink>
      <w:r w:rsidRPr="00570DA9">
        <w:rPr>
          <w:rFonts w:ascii="Arial" w:eastAsia="Times New Roman" w:hAnsi="Arial" w:cs="Arial"/>
          <w:color w:val="222222"/>
          <w:sz w:val="21"/>
          <w:szCs w:val="21"/>
          <w:lang w:eastAsia="ru-RU"/>
        </w:rPr>
        <w:t xml:space="preserve"> жасуша құрылымдарының өте ұсақ </w:t>
      </w:r>
      <w:r w:rsidRPr="00570DA9">
        <w:rPr>
          <w:rFonts w:ascii="Arial" w:eastAsia="Times New Roman" w:hAnsi="Arial" w:cs="Arial"/>
          <w:color w:val="222222"/>
          <w:sz w:val="21"/>
          <w:szCs w:val="21"/>
          <w:lang w:eastAsia="ru-RU"/>
        </w:rPr>
        <w:lastRenderedPageBreak/>
        <w:t>бөлшектеріне дейін анық көруге болады. Жасушалардың құрылысы мен қызметін зерттейтін ғылымды </w:t>
      </w:r>
      <w:hyperlink r:id="rId93" w:tooltip="Цитология" w:history="1">
        <w:r w:rsidRPr="00570DA9">
          <w:rPr>
            <w:rFonts w:ascii="Arial" w:eastAsia="Times New Roman" w:hAnsi="Arial" w:cs="Arial"/>
            <w:color w:val="0B0080"/>
            <w:sz w:val="21"/>
            <w:szCs w:val="21"/>
            <w:lang w:eastAsia="ru-RU"/>
          </w:rPr>
          <w:t>цитология</w:t>
        </w:r>
      </w:hyperlink>
      <w:r w:rsidRPr="00570DA9">
        <w:rPr>
          <w:rFonts w:ascii="Arial" w:eastAsia="Times New Roman" w:hAnsi="Arial" w:cs="Arial"/>
          <w:color w:val="222222"/>
          <w:sz w:val="21"/>
          <w:szCs w:val="21"/>
          <w:lang w:eastAsia="ru-RU"/>
        </w:rPr>
        <w:t> (</w:t>
      </w:r>
      <w:hyperlink r:id="rId94" w:tooltip="Грек тілі" w:history="1">
        <w:r w:rsidRPr="00570DA9">
          <w:rPr>
            <w:rFonts w:ascii="Arial" w:eastAsia="Times New Roman" w:hAnsi="Arial" w:cs="Arial"/>
            <w:color w:val="0B0080"/>
            <w:sz w:val="21"/>
            <w:szCs w:val="21"/>
            <w:lang w:eastAsia="ru-RU"/>
          </w:rPr>
          <w:t>гр.</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el-GR" w:eastAsia="ru-RU"/>
        </w:rPr>
        <w:t>kytos</w:t>
      </w:r>
      <w:r w:rsidRPr="00570DA9">
        <w:rPr>
          <w:rFonts w:ascii="Arial" w:eastAsia="Times New Roman" w:hAnsi="Arial" w:cs="Arial"/>
          <w:color w:val="222222"/>
          <w:sz w:val="21"/>
          <w:szCs w:val="21"/>
          <w:lang w:eastAsia="ru-RU"/>
        </w:rPr>
        <w:t> - жасуша, </w:t>
      </w:r>
      <w:hyperlink r:id="rId95" w:tooltip="Грек тілі" w:history="1">
        <w:r w:rsidRPr="00570DA9">
          <w:rPr>
            <w:rFonts w:ascii="Arial" w:eastAsia="Times New Roman" w:hAnsi="Arial" w:cs="Arial"/>
            <w:color w:val="0B0080"/>
            <w:sz w:val="21"/>
            <w:szCs w:val="21"/>
            <w:lang w:eastAsia="ru-RU"/>
          </w:rPr>
          <w:t>гр.</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el-GR" w:eastAsia="ru-RU"/>
        </w:rPr>
        <w:t>logos</w:t>
      </w:r>
      <w:r w:rsidRPr="00570DA9">
        <w:rPr>
          <w:rFonts w:ascii="Arial" w:eastAsia="Times New Roman" w:hAnsi="Arial" w:cs="Arial"/>
          <w:color w:val="222222"/>
          <w:sz w:val="21"/>
          <w:szCs w:val="21"/>
          <w:lang w:eastAsia="ru-RU"/>
        </w:rPr>
        <w:t xml:space="preserve"> - ғылым) дейді. Жасушалар құрылысы, қызметі, </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ішіні, мөлшері жағынан әр түрлі болады.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Адам денесі жасушаларының пішіні - домалақ, ұзынша, жалпақ, төртқырлы, көпқырлы, призма төрізді және т. б. Жасуша мөлшері мен пішіні</w:t>
      </w:r>
      <w:proofErr w:type="gramStart"/>
      <w:r w:rsidRPr="00570DA9">
        <w:rPr>
          <w:rFonts w:ascii="Arial" w:eastAsia="Times New Roman" w:hAnsi="Arial" w:cs="Arial"/>
          <w:color w:val="222222"/>
          <w:sz w:val="21"/>
          <w:szCs w:val="21"/>
          <w:lang w:eastAsia="ru-RU"/>
        </w:rPr>
        <w:t>н</w:t>
      </w:r>
      <w:proofErr w:type="gramEnd"/>
      <w:r w:rsidRPr="00570DA9">
        <w:rPr>
          <w:rFonts w:ascii="Arial" w:eastAsia="Times New Roman" w:hAnsi="Arial" w:cs="Arial"/>
          <w:color w:val="222222"/>
          <w:sz w:val="21"/>
          <w:szCs w:val="21"/>
          <w:lang w:eastAsia="ru-RU"/>
        </w:rPr>
        <w:t>ің әр түрлі болып келуі аткаратын қызметіне байланысты. Мысалы, канның </w:t>
      </w:r>
      <w:hyperlink r:id="rId96" w:tooltip="Эритроцит" w:history="1">
        <w:r w:rsidRPr="00570DA9">
          <w:rPr>
            <w:rFonts w:ascii="Arial" w:eastAsia="Times New Roman" w:hAnsi="Arial" w:cs="Arial"/>
            <w:color w:val="006600"/>
            <w:sz w:val="21"/>
            <w:szCs w:val="21"/>
            <w:lang w:eastAsia="ru-RU"/>
          </w:rPr>
          <w:t>эритроцит</w:t>
        </w:r>
      </w:hyperlink>
      <w:r w:rsidRPr="00570DA9">
        <w:rPr>
          <w:rFonts w:ascii="Arial" w:eastAsia="Times New Roman" w:hAnsi="Arial" w:cs="Arial"/>
          <w:color w:val="222222"/>
          <w:sz w:val="21"/>
          <w:szCs w:val="21"/>
          <w:lang w:eastAsia="ru-RU"/>
        </w:rPr>
        <w:t> жасушалары сұйық ортада болғандықтан домалақ; тері жасушалары кө</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қырлы; бұлшықет жасушалары ұзын; жүйке жасушалары кө</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xml:space="preserve"> өсінділі (жұлдыз тәрізді) және т. б. Жасушалардың мөлшері де түрліше: адам ағзасындағы ең ірі жасушалар - жұмыртқажасушасы мен жүйке жасушасы. </w:t>
      </w:r>
      <w:hyperlink r:id="rId97" w:tooltip="Қан" w:history="1">
        <w:r w:rsidRPr="00570DA9">
          <w:rPr>
            <w:rFonts w:ascii="Arial" w:eastAsia="Times New Roman" w:hAnsi="Arial" w:cs="Arial"/>
            <w:color w:val="0B0080"/>
            <w:sz w:val="21"/>
            <w:szCs w:val="21"/>
            <w:lang w:eastAsia="ru-RU"/>
          </w:rPr>
          <w:t>Қан</w:t>
        </w:r>
      </w:hyperlink>
      <w:r w:rsidRPr="00570DA9">
        <w:rPr>
          <w:rFonts w:ascii="Arial" w:eastAsia="Times New Roman" w:hAnsi="Arial" w:cs="Arial"/>
          <w:color w:val="222222"/>
          <w:sz w:val="21"/>
          <w:szCs w:val="21"/>
          <w:lang w:eastAsia="ru-RU"/>
        </w:rPr>
        <w:t> мен </w:t>
      </w:r>
      <w:hyperlink r:id="rId98" w:tooltip="Лимфа" w:history="1">
        <w:r w:rsidRPr="00570DA9">
          <w:rPr>
            <w:rFonts w:ascii="Arial" w:eastAsia="Times New Roman" w:hAnsi="Arial" w:cs="Arial"/>
            <w:color w:val="0B0080"/>
            <w:sz w:val="21"/>
            <w:szCs w:val="21"/>
            <w:lang w:eastAsia="ru-RU"/>
          </w:rPr>
          <w:t>лимфада</w:t>
        </w:r>
      </w:hyperlink>
      <w:r w:rsidRPr="00570DA9">
        <w:rPr>
          <w:rFonts w:ascii="Arial" w:eastAsia="Times New Roman" w:hAnsi="Arial" w:cs="Arial"/>
          <w:color w:val="222222"/>
          <w:sz w:val="21"/>
          <w:szCs w:val="21"/>
          <w:lang w:eastAsia="ru-RU"/>
        </w:rPr>
        <w:t> болатын ең кішкене жасушалар - </w:t>
      </w:r>
      <w:hyperlink r:id="rId99" w:tooltip="Лимфоцит (мұндай бет жоқ)" w:history="1">
        <w:r w:rsidRPr="00570DA9">
          <w:rPr>
            <w:rFonts w:ascii="Arial" w:eastAsia="Times New Roman" w:hAnsi="Arial" w:cs="Arial"/>
            <w:color w:val="A55858"/>
            <w:sz w:val="21"/>
            <w:szCs w:val="21"/>
            <w:lang w:eastAsia="ru-RU"/>
          </w:rPr>
          <w:t>лимфоциттер</w:t>
        </w:r>
      </w:hyperlink>
      <w:r w:rsidRPr="00570DA9">
        <w:rPr>
          <w:rFonts w:ascii="Arial" w:eastAsia="Times New Roman" w:hAnsi="Arial" w:cs="Arial"/>
          <w:color w:val="222222"/>
          <w:sz w:val="21"/>
          <w:szCs w:val="21"/>
          <w:lang w:eastAsia="ru-RU"/>
        </w:rPr>
        <w:t>.</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 xml:space="preserve">Жасуша плазмалық </w:t>
      </w:r>
      <w:proofErr w:type="gramStart"/>
      <w:r w:rsidRPr="00570DA9">
        <w:rPr>
          <w:rFonts w:ascii="Arial" w:eastAsia="Times New Roman" w:hAnsi="Arial" w:cs="Arial"/>
          <w:color w:val="222222"/>
          <w:sz w:val="21"/>
          <w:szCs w:val="21"/>
          <w:lang w:eastAsia="ru-RU"/>
        </w:rPr>
        <w:t>жар</w:t>
      </w:r>
      <w:proofErr w:type="gramEnd"/>
      <w:r w:rsidRPr="00570DA9">
        <w:rPr>
          <w:rFonts w:ascii="Arial" w:eastAsia="Times New Roman" w:hAnsi="Arial" w:cs="Arial"/>
          <w:color w:val="222222"/>
          <w:sz w:val="21"/>
          <w:szCs w:val="21"/>
          <w:lang w:eastAsia="ru-RU"/>
        </w:rPr>
        <w:t>ғақша, </w:t>
      </w:r>
      <w:hyperlink r:id="rId100" w:tooltip="Цитоплазма" w:history="1">
        <w:r w:rsidRPr="00570DA9">
          <w:rPr>
            <w:rFonts w:ascii="Arial" w:eastAsia="Times New Roman" w:hAnsi="Arial" w:cs="Arial"/>
            <w:color w:val="0B0080"/>
            <w:sz w:val="21"/>
            <w:szCs w:val="21"/>
            <w:lang w:eastAsia="ru-RU"/>
          </w:rPr>
          <w:t>цитоплазма</w:t>
        </w:r>
      </w:hyperlink>
      <w:r w:rsidRPr="00570DA9">
        <w:rPr>
          <w:rFonts w:ascii="Arial" w:eastAsia="Times New Roman" w:hAnsi="Arial" w:cs="Arial"/>
          <w:color w:val="222222"/>
          <w:sz w:val="21"/>
          <w:szCs w:val="21"/>
          <w:lang w:eastAsia="ru-RU"/>
        </w:rPr>
        <w:t>, </w:t>
      </w:r>
      <w:hyperlink r:id="rId101" w:tooltip="Ядро" w:history="1">
        <w:r w:rsidRPr="00570DA9">
          <w:rPr>
            <w:rFonts w:ascii="Arial" w:eastAsia="Times New Roman" w:hAnsi="Arial" w:cs="Arial"/>
            <w:color w:val="0B0080"/>
            <w:sz w:val="21"/>
            <w:szCs w:val="21"/>
            <w:lang w:eastAsia="ru-RU"/>
          </w:rPr>
          <w:t>ядро</w:t>
        </w:r>
      </w:hyperlink>
      <w:r w:rsidRPr="00570DA9">
        <w:rPr>
          <w:rFonts w:ascii="Arial" w:eastAsia="Times New Roman" w:hAnsi="Arial" w:cs="Arial"/>
          <w:color w:val="222222"/>
          <w:sz w:val="21"/>
          <w:szCs w:val="21"/>
          <w:lang w:eastAsia="ru-RU"/>
        </w:rPr>
        <w:t> және органоидтардан (эндоплазмалық тор, </w:t>
      </w:r>
      <w:hyperlink r:id="rId102" w:tooltip="Рибосома" w:history="1">
        <w:r w:rsidRPr="00570DA9">
          <w:rPr>
            <w:rFonts w:ascii="Arial" w:eastAsia="Times New Roman" w:hAnsi="Arial" w:cs="Arial"/>
            <w:color w:val="0B0080"/>
            <w:sz w:val="21"/>
            <w:szCs w:val="21"/>
            <w:lang w:eastAsia="ru-RU"/>
          </w:rPr>
          <w:t>рибосома</w:t>
        </w:r>
      </w:hyperlink>
      <w:r w:rsidRPr="00570DA9">
        <w:rPr>
          <w:rFonts w:ascii="Arial" w:eastAsia="Times New Roman" w:hAnsi="Arial" w:cs="Arial"/>
          <w:color w:val="222222"/>
          <w:sz w:val="21"/>
          <w:szCs w:val="21"/>
          <w:lang w:eastAsia="ru-RU"/>
        </w:rPr>
        <w:t>, </w:t>
      </w:r>
      <w:hyperlink r:id="rId103" w:tooltip="Митохондрия" w:history="1">
        <w:r w:rsidRPr="00570DA9">
          <w:rPr>
            <w:rFonts w:ascii="Arial" w:eastAsia="Times New Roman" w:hAnsi="Arial" w:cs="Arial"/>
            <w:color w:val="0B0080"/>
            <w:sz w:val="21"/>
            <w:szCs w:val="21"/>
            <w:lang w:eastAsia="ru-RU"/>
          </w:rPr>
          <w:t>митохондрия</w:t>
        </w:r>
      </w:hyperlink>
      <w:r w:rsidRPr="00570DA9">
        <w:rPr>
          <w:rFonts w:ascii="Arial" w:eastAsia="Times New Roman" w:hAnsi="Arial" w:cs="Arial"/>
          <w:color w:val="222222"/>
          <w:sz w:val="21"/>
          <w:szCs w:val="21"/>
          <w:lang w:eastAsia="ru-RU"/>
        </w:rPr>
        <w:t>, </w:t>
      </w:r>
      <w:hyperlink r:id="rId104" w:tooltip="Лизосома" w:history="1">
        <w:r w:rsidRPr="00570DA9">
          <w:rPr>
            <w:rFonts w:ascii="Arial" w:eastAsia="Times New Roman" w:hAnsi="Arial" w:cs="Arial"/>
            <w:color w:val="0B0080"/>
            <w:sz w:val="21"/>
            <w:szCs w:val="21"/>
            <w:lang w:eastAsia="ru-RU"/>
          </w:rPr>
          <w:t>лизосома</w:t>
        </w:r>
      </w:hyperlink>
      <w:r w:rsidRPr="00570DA9">
        <w:rPr>
          <w:rFonts w:ascii="Arial" w:eastAsia="Times New Roman" w:hAnsi="Arial" w:cs="Arial"/>
          <w:color w:val="222222"/>
          <w:sz w:val="21"/>
          <w:szCs w:val="21"/>
          <w:lang w:eastAsia="ru-RU"/>
        </w:rPr>
        <w:t>, Гольджи жиынтығы, жасуша орталығынан) тұрады.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hyperlink r:id="rId105" w:tooltip="Плазмалық жарғақша (мұндай бет жоқ)" w:history="1">
        <w:r w:rsidRPr="00570DA9">
          <w:rPr>
            <w:rFonts w:ascii="Arial" w:eastAsia="Times New Roman" w:hAnsi="Arial" w:cs="Arial"/>
            <w:b/>
            <w:bCs/>
            <w:i/>
            <w:iCs/>
            <w:color w:val="A55858"/>
            <w:sz w:val="21"/>
            <w:szCs w:val="21"/>
            <w:lang w:eastAsia="ru-RU"/>
          </w:rPr>
          <w:t xml:space="preserve">Плазмалық </w:t>
        </w:r>
        <w:proofErr w:type="gramStart"/>
        <w:r w:rsidRPr="00570DA9">
          <w:rPr>
            <w:rFonts w:ascii="Arial" w:eastAsia="Times New Roman" w:hAnsi="Arial" w:cs="Arial"/>
            <w:b/>
            <w:bCs/>
            <w:i/>
            <w:iCs/>
            <w:color w:val="A55858"/>
            <w:sz w:val="21"/>
            <w:szCs w:val="21"/>
            <w:lang w:eastAsia="ru-RU"/>
          </w:rPr>
          <w:t>жар</w:t>
        </w:r>
        <w:proofErr w:type="gramEnd"/>
        <w:r w:rsidRPr="00570DA9">
          <w:rPr>
            <w:rFonts w:ascii="Arial" w:eastAsia="Times New Roman" w:hAnsi="Arial" w:cs="Arial"/>
            <w:b/>
            <w:bCs/>
            <w:i/>
            <w:iCs/>
            <w:color w:val="A55858"/>
            <w:sz w:val="21"/>
            <w:szCs w:val="21"/>
            <w:lang w:eastAsia="ru-RU"/>
          </w:rPr>
          <w:t>ғақша</w:t>
        </w:r>
      </w:hyperlink>
      <w:r w:rsidRPr="00570DA9">
        <w:rPr>
          <w:rFonts w:ascii="Arial" w:eastAsia="Times New Roman" w:hAnsi="Arial" w:cs="Arial"/>
          <w:color w:val="222222"/>
          <w:sz w:val="21"/>
          <w:szCs w:val="21"/>
          <w:lang w:eastAsia="ru-RU"/>
        </w:rPr>
        <w:t> (</w:t>
      </w:r>
      <w:hyperlink r:id="rId106" w:tooltip="Латын тілі" w:history="1">
        <w:r w:rsidRPr="00570DA9">
          <w:rPr>
            <w:rFonts w:ascii="Arial" w:eastAsia="Times New Roman" w:hAnsi="Arial" w:cs="Arial"/>
            <w:color w:val="0B0080"/>
            <w:sz w:val="21"/>
            <w:szCs w:val="21"/>
            <w:lang w:eastAsia="ru-RU"/>
          </w:rPr>
          <w:t>лат.</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la-Latn" w:eastAsia="ru-RU"/>
        </w:rPr>
        <w:t>membrano</w:t>
      </w:r>
      <w:r w:rsidRPr="00570DA9">
        <w:rPr>
          <w:rFonts w:ascii="Arial" w:eastAsia="Times New Roman" w:hAnsi="Arial" w:cs="Arial"/>
          <w:color w:val="222222"/>
          <w:sz w:val="21"/>
          <w:szCs w:val="21"/>
          <w:lang w:eastAsia="ru-RU"/>
        </w:rPr>
        <w:t> - жарғақ, қабық) жасушаның сыртын қаптайды, май мен нәруызды заттардан түзілген. Өсімдіктердің плазмалық жарғақшасының сыртында </w:t>
      </w:r>
      <w:hyperlink r:id="rId107" w:tooltip="Цитоплазма" w:history="1">
        <w:r w:rsidRPr="00570DA9">
          <w:rPr>
            <w:rFonts w:ascii="Arial" w:eastAsia="Times New Roman" w:hAnsi="Arial" w:cs="Arial"/>
            <w:color w:val="0B0080"/>
            <w:sz w:val="21"/>
            <w:szCs w:val="21"/>
            <w:lang w:eastAsia="ru-RU"/>
          </w:rPr>
          <w:t>цитоплазмадан</w:t>
        </w:r>
      </w:hyperlink>
      <w:r w:rsidRPr="00570DA9">
        <w:rPr>
          <w:rFonts w:ascii="Arial" w:eastAsia="Times New Roman" w:hAnsi="Arial" w:cs="Arial"/>
          <w:color w:val="222222"/>
          <w:sz w:val="21"/>
          <w:szCs w:val="21"/>
          <w:lang w:eastAsia="ru-RU"/>
        </w:rPr>
        <w:t> бөлінген өлі заттан түзілетін жасунықты (</w:t>
      </w:r>
      <w:hyperlink r:id="rId108" w:tooltip="Целлюлоза" w:history="1">
        <w:r w:rsidRPr="00570DA9">
          <w:rPr>
            <w:rFonts w:ascii="Arial" w:eastAsia="Times New Roman" w:hAnsi="Arial" w:cs="Arial"/>
            <w:color w:val="0B0080"/>
            <w:sz w:val="21"/>
            <w:szCs w:val="21"/>
            <w:lang w:eastAsia="ru-RU"/>
          </w:rPr>
          <w:t>целлюлозалы</w:t>
        </w:r>
      </w:hyperlink>
      <w:r w:rsidRPr="00570DA9">
        <w:rPr>
          <w:rFonts w:ascii="Arial" w:eastAsia="Times New Roman" w:hAnsi="Arial" w:cs="Arial"/>
          <w:color w:val="222222"/>
          <w:sz w:val="21"/>
          <w:szCs w:val="21"/>
          <w:lang w:eastAsia="ru-RU"/>
        </w:rPr>
        <w:t>) қалың қабықшасы болады. Мұндай қабық</w:t>
      </w:r>
      <w:proofErr w:type="gramStart"/>
      <w:r w:rsidRPr="00570DA9">
        <w:rPr>
          <w:rFonts w:ascii="Arial" w:eastAsia="Times New Roman" w:hAnsi="Arial" w:cs="Arial"/>
          <w:color w:val="222222"/>
          <w:sz w:val="21"/>
          <w:szCs w:val="21"/>
          <w:lang w:eastAsia="ru-RU"/>
        </w:rPr>
        <w:t>ша</w:t>
      </w:r>
      <w:proofErr w:type="gramEnd"/>
      <w:r w:rsidRPr="00570DA9">
        <w:rPr>
          <w:rFonts w:ascii="Arial" w:eastAsia="Times New Roman" w:hAnsi="Arial" w:cs="Arial"/>
          <w:color w:val="222222"/>
          <w:sz w:val="21"/>
          <w:szCs w:val="21"/>
          <w:lang w:eastAsia="ru-RU"/>
        </w:rPr>
        <w:t xml:space="preserve"> жануарлар мен адамның жасушаларында болмайды. Олардың жасушалары тек плазмалық </w:t>
      </w:r>
      <w:proofErr w:type="gramStart"/>
      <w:r w:rsidRPr="00570DA9">
        <w:rPr>
          <w:rFonts w:ascii="Arial" w:eastAsia="Times New Roman" w:hAnsi="Arial" w:cs="Arial"/>
          <w:color w:val="222222"/>
          <w:sz w:val="21"/>
          <w:szCs w:val="21"/>
          <w:lang w:eastAsia="ru-RU"/>
        </w:rPr>
        <w:t>жар</w:t>
      </w:r>
      <w:proofErr w:type="gramEnd"/>
      <w:r w:rsidRPr="00570DA9">
        <w:rPr>
          <w:rFonts w:ascii="Arial" w:eastAsia="Times New Roman" w:hAnsi="Arial" w:cs="Arial"/>
          <w:color w:val="222222"/>
          <w:sz w:val="21"/>
          <w:szCs w:val="21"/>
          <w:lang w:eastAsia="ru-RU"/>
        </w:rPr>
        <w:t>ғақшамен ғана қапталады.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proofErr w:type="gramStart"/>
      <w:r w:rsidRPr="00570DA9">
        <w:rPr>
          <w:rFonts w:ascii="Arial" w:eastAsia="Times New Roman" w:hAnsi="Arial" w:cs="Arial"/>
          <w:i/>
          <w:iCs/>
          <w:color w:val="222222"/>
          <w:sz w:val="21"/>
          <w:szCs w:val="21"/>
          <w:lang w:eastAsia="ru-RU"/>
        </w:rPr>
        <w:t>Жар</w:t>
      </w:r>
      <w:proofErr w:type="gramEnd"/>
      <w:r w:rsidRPr="00570DA9">
        <w:rPr>
          <w:rFonts w:ascii="Arial" w:eastAsia="Times New Roman" w:hAnsi="Arial" w:cs="Arial"/>
          <w:i/>
          <w:iCs/>
          <w:color w:val="222222"/>
          <w:sz w:val="21"/>
          <w:szCs w:val="21"/>
          <w:lang w:eastAsia="ru-RU"/>
        </w:rPr>
        <w:t>ғақшаның қызметі</w:t>
      </w:r>
      <w:r w:rsidRPr="00570DA9">
        <w:rPr>
          <w:rFonts w:ascii="Arial" w:eastAsia="Times New Roman" w:hAnsi="Arial" w:cs="Arial"/>
          <w:color w:val="222222"/>
          <w:sz w:val="21"/>
          <w:szCs w:val="21"/>
          <w:lang w:eastAsia="ru-RU"/>
        </w:rPr>
        <w:t>:</w:t>
      </w:r>
    </w:p>
    <w:p w:rsidR="00570DA9" w:rsidRPr="00570DA9" w:rsidRDefault="00570DA9" w:rsidP="00570DA9">
      <w:pPr>
        <w:numPr>
          <w:ilvl w:val="0"/>
          <w:numId w:val="4"/>
        </w:numPr>
        <w:shd w:val="clear" w:color="auto" w:fill="FFFFFF"/>
        <w:spacing w:before="100" w:beforeAutospacing="1" w:after="24" w:line="240" w:lineRule="auto"/>
        <w:ind w:left="768"/>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 xml:space="preserve">Жасушаның ішіндегі барлық қоректік заттар мен кажетсіз өнімдер </w:t>
      </w:r>
      <w:proofErr w:type="gramStart"/>
      <w:r w:rsidRPr="00570DA9">
        <w:rPr>
          <w:rFonts w:ascii="Arial" w:eastAsia="Times New Roman" w:hAnsi="Arial" w:cs="Arial"/>
          <w:color w:val="222222"/>
          <w:sz w:val="21"/>
          <w:szCs w:val="21"/>
          <w:lang w:eastAsia="ru-RU"/>
        </w:rPr>
        <w:t>жар</w:t>
      </w:r>
      <w:proofErr w:type="gramEnd"/>
      <w:r w:rsidRPr="00570DA9">
        <w:rPr>
          <w:rFonts w:ascii="Arial" w:eastAsia="Times New Roman" w:hAnsi="Arial" w:cs="Arial"/>
          <w:color w:val="222222"/>
          <w:sz w:val="21"/>
          <w:szCs w:val="21"/>
          <w:lang w:eastAsia="ru-RU"/>
        </w:rPr>
        <w:t>ғақша арқылы өтеді. Плазмалық жарғақшаның өте жұқарған жерінде жұқалтырлы ұсақ тесікшелер - шұрықтар болады. Заттардың барлығы осы шұрықтар арқылы өтеді.</w:t>
      </w:r>
    </w:p>
    <w:p w:rsidR="00570DA9" w:rsidRPr="00570DA9" w:rsidRDefault="00570DA9" w:rsidP="00570DA9">
      <w:pPr>
        <w:numPr>
          <w:ilvl w:val="0"/>
          <w:numId w:val="4"/>
        </w:numPr>
        <w:shd w:val="clear" w:color="auto" w:fill="FFFFFF"/>
        <w:spacing w:before="100" w:beforeAutospacing="1" w:after="24" w:line="240" w:lineRule="auto"/>
        <w:ind w:left="768"/>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Плазмалық жарғақша жасушаның ішіне қажетті заттарды оңай өткізі</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зиянды заттарды өткізбейді;</w:t>
      </w:r>
    </w:p>
    <w:p w:rsidR="00570DA9" w:rsidRPr="00570DA9" w:rsidRDefault="00570DA9" w:rsidP="00570DA9">
      <w:pPr>
        <w:numPr>
          <w:ilvl w:val="0"/>
          <w:numId w:val="4"/>
        </w:numPr>
        <w:shd w:val="clear" w:color="auto" w:fill="FFFFFF"/>
        <w:spacing w:before="100" w:beforeAutospacing="1" w:after="24" w:line="240" w:lineRule="auto"/>
        <w:ind w:left="768"/>
        <w:rPr>
          <w:rFonts w:ascii="Arial" w:eastAsia="Times New Roman" w:hAnsi="Arial" w:cs="Arial"/>
          <w:color w:val="222222"/>
          <w:sz w:val="21"/>
          <w:szCs w:val="21"/>
          <w:lang w:eastAsia="ru-RU"/>
        </w:rPr>
      </w:pPr>
      <w:r w:rsidRPr="00570DA9">
        <w:rPr>
          <w:rFonts w:ascii="Arial" w:eastAsia="Times New Roman" w:hAnsi="Arial" w:cs="Arial"/>
          <w:color w:val="222222"/>
          <w:sz w:val="21"/>
          <w:szCs w:val="21"/>
          <w:lang w:eastAsia="ru-RU"/>
        </w:rPr>
        <w:t>Жарғақша арқылы жасуша қоршаған ортамен қатынас жасайды. Ә</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 xml:space="preserve"> түрлі заттар тек жасушаның ішіне ғана өтпей, көршілес жасушаларға да өтеді. Қатар жатқан екі жасушаның </w:t>
      </w:r>
      <w:hyperlink r:id="rId109" w:tooltip="Цитоплазма" w:history="1">
        <w:r w:rsidRPr="00570DA9">
          <w:rPr>
            <w:rFonts w:ascii="Arial" w:eastAsia="Times New Roman" w:hAnsi="Arial" w:cs="Arial"/>
            <w:color w:val="0B0080"/>
            <w:sz w:val="21"/>
            <w:szCs w:val="21"/>
            <w:lang w:eastAsia="ru-RU"/>
          </w:rPr>
          <w:t>цитоплазмалары</w:t>
        </w:r>
      </w:hyperlink>
      <w:r w:rsidRPr="00570DA9">
        <w:rPr>
          <w:rFonts w:ascii="Arial" w:eastAsia="Times New Roman" w:hAnsi="Arial" w:cs="Arial"/>
          <w:color w:val="222222"/>
          <w:sz w:val="21"/>
          <w:szCs w:val="21"/>
          <w:lang w:eastAsia="ru-RU"/>
        </w:rPr>
        <w:t> саңылау арқылы бір-біріне өтеді.</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hyperlink r:id="rId110" w:tooltip="Цитоплазма" w:history="1">
        <w:r w:rsidRPr="00570DA9">
          <w:rPr>
            <w:rFonts w:ascii="Arial" w:eastAsia="Times New Roman" w:hAnsi="Arial" w:cs="Arial"/>
            <w:b/>
            <w:bCs/>
            <w:i/>
            <w:iCs/>
            <w:color w:val="0B0080"/>
            <w:sz w:val="21"/>
            <w:szCs w:val="21"/>
            <w:lang w:eastAsia="ru-RU"/>
          </w:rPr>
          <w:t>Цитоплазма</w:t>
        </w:r>
      </w:hyperlink>
      <w:r w:rsidRPr="00570DA9">
        <w:rPr>
          <w:rFonts w:ascii="Arial" w:eastAsia="Times New Roman" w:hAnsi="Arial" w:cs="Arial"/>
          <w:color w:val="222222"/>
          <w:sz w:val="21"/>
          <w:szCs w:val="21"/>
          <w:lang w:eastAsia="ru-RU"/>
        </w:rPr>
        <w:t> (</w:t>
      </w:r>
      <w:hyperlink r:id="rId111" w:tooltip="Грек тілі" w:history="1">
        <w:r w:rsidRPr="00570DA9">
          <w:rPr>
            <w:rFonts w:ascii="Arial" w:eastAsia="Times New Roman" w:hAnsi="Arial" w:cs="Arial"/>
            <w:color w:val="0B0080"/>
            <w:sz w:val="21"/>
            <w:szCs w:val="21"/>
            <w:lang w:eastAsia="ru-RU"/>
          </w:rPr>
          <w:t>гр.</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el-GR" w:eastAsia="ru-RU"/>
        </w:rPr>
        <w:t>kytos</w:t>
      </w:r>
      <w:r w:rsidRPr="00570DA9">
        <w:rPr>
          <w:rFonts w:ascii="Arial" w:eastAsia="Times New Roman" w:hAnsi="Arial" w:cs="Arial"/>
          <w:color w:val="222222"/>
          <w:sz w:val="21"/>
          <w:szCs w:val="21"/>
          <w:lang w:eastAsia="ru-RU"/>
        </w:rPr>
        <w:t> - жасуша, </w:t>
      </w:r>
      <w:hyperlink r:id="rId112" w:tooltip="Грек тілі" w:history="1">
        <w:r w:rsidRPr="00570DA9">
          <w:rPr>
            <w:rFonts w:ascii="Arial" w:eastAsia="Times New Roman" w:hAnsi="Arial" w:cs="Arial"/>
            <w:color w:val="0B0080"/>
            <w:sz w:val="21"/>
            <w:szCs w:val="21"/>
            <w:lang w:eastAsia="ru-RU"/>
          </w:rPr>
          <w:t>гр.</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el-GR" w:eastAsia="ru-RU"/>
        </w:rPr>
        <w:t>plasma</w:t>
      </w:r>
      <w:r w:rsidRPr="00570DA9">
        <w:rPr>
          <w:rFonts w:ascii="Arial" w:eastAsia="Times New Roman" w:hAnsi="Arial" w:cs="Arial"/>
          <w:color w:val="222222"/>
          <w:sz w:val="21"/>
          <w:szCs w:val="21"/>
          <w:lang w:eastAsia="ru-RU"/>
        </w:rPr>
        <w:t xml:space="preserve"> - іркілдек сұйықтық) - жасушаның ішін толтырып тұратын іркілдек сұйықтық. Жасуша мен сыртқы орта арасында </w:t>
      </w:r>
      <w:proofErr w:type="gramStart"/>
      <w:r w:rsidRPr="00570DA9">
        <w:rPr>
          <w:rFonts w:ascii="Arial" w:eastAsia="Times New Roman" w:hAnsi="Arial" w:cs="Arial"/>
          <w:color w:val="222222"/>
          <w:sz w:val="21"/>
          <w:szCs w:val="21"/>
          <w:lang w:eastAsia="ru-RU"/>
        </w:rPr>
        <w:t>жүрет</w:t>
      </w:r>
      <w:proofErr w:type="gramEnd"/>
      <w:r w:rsidRPr="00570DA9">
        <w:rPr>
          <w:rFonts w:ascii="Arial" w:eastAsia="Times New Roman" w:hAnsi="Arial" w:cs="Arial"/>
          <w:color w:val="222222"/>
          <w:sz w:val="21"/>
          <w:szCs w:val="21"/>
          <w:lang w:eastAsia="ru-RU"/>
        </w:rPr>
        <w:t xml:space="preserve">ін зат алмасуды қамтамасыз ететін жасушаның қажетті бөлімі. Цитоплазма жасушаның ішінде үздіксіз қозғалыста болады. Егер қоршаған ортаның температурасы </w:t>
      </w:r>
      <w:proofErr w:type="gramStart"/>
      <w:r w:rsidRPr="00570DA9">
        <w:rPr>
          <w:rFonts w:ascii="Arial" w:eastAsia="Times New Roman" w:hAnsi="Arial" w:cs="Arial"/>
          <w:color w:val="222222"/>
          <w:sz w:val="21"/>
          <w:szCs w:val="21"/>
          <w:lang w:eastAsia="ru-RU"/>
        </w:rPr>
        <w:t>к</w:t>
      </w:r>
      <w:proofErr w:type="gramEnd"/>
      <w:r w:rsidRPr="00570DA9">
        <w:rPr>
          <w:rFonts w:ascii="Arial" w:eastAsia="Times New Roman" w:hAnsi="Arial" w:cs="Arial"/>
          <w:color w:val="222222"/>
          <w:sz w:val="21"/>
          <w:szCs w:val="21"/>
          <w:lang w:eastAsia="ru-RU"/>
        </w:rPr>
        <w:t>өтерілсе (жоғарыласа), цитоплазманың козғалысы да күшейеді, төмендесе - баяулайды. Жоғары температурада цитоплазмада зат алмасу үдерісі (қоректену, тынысалу) жылдамдайды.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hyperlink r:id="rId113" w:tooltip="Ядро" w:history="1">
        <w:r w:rsidRPr="00570DA9">
          <w:rPr>
            <w:rFonts w:ascii="Arial" w:eastAsia="Times New Roman" w:hAnsi="Arial" w:cs="Arial"/>
            <w:b/>
            <w:bCs/>
            <w:i/>
            <w:iCs/>
            <w:color w:val="0B0080"/>
            <w:sz w:val="21"/>
            <w:szCs w:val="21"/>
            <w:lang w:eastAsia="ru-RU"/>
          </w:rPr>
          <w:t>Ядро</w:t>
        </w:r>
      </w:hyperlink>
      <w:r w:rsidRPr="00570DA9">
        <w:rPr>
          <w:rFonts w:ascii="Arial" w:eastAsia="Times New Roman" w:hAnsi="Arial" w:cs="Arial"/>
          <w:color w:val="222222"/>
          <w:sz w:val="21"/>
          <w:szCs w:val="21"/>
          <w:lang w:eastAsia="ru-RU"/>
        </w:rPr>
        <w:t xml:space="preserve"> - жасушаның реттеуші орталығы. </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ішіні - домалақ, таяқша, үрмебұршақ тәрізді, екі жағы қысыңқы және т. б. </w:t>
      </w:r>
      <w:hyperlink r:id="rId114" w:tooltip="Эритроцит" w:history="1">
        <w:r w:rsidRPr="00570DA9">
          <w:rPr>
            <w:rFonts w:ascii="Arial" w:eastAsia="Times New Roman" w:hAnsi="Arial" w:cs="Arial"/>
            <w:color w:val="006600"/>
            <w:sz w:val="21"/>
            <w:szCs w:val="21"/>
            <w:lang w:eastAsia="ru-RU"/>
          </w:rPr>
          <w:t>эритроциттер</w:t>
        </w:r>
      </w:hyperlink>
      <w:r w:rsidRPr="00570DA9">
        <w:rPr>
          <w:rFonts w:ascii="Arial" w:eastAsia="Times New Roman" w:hAnsi="Arial" w:cs="Arial"/>
          <w:color w:val="222222"/>
          <w:sz w:val="21"/>
          <w:szCs w:val="21"/>
          <w:lang w:eastAsia="ru-RU"/>
        </w:rPr>
        <w:t> (қан жасушасы) мен </w:t>
      </w:r>
      <w:hyperlink r:id="rId115" w:tooltip="Тромбоцит" w:history="1">
        <w:r w:rsidRPr="00570DA9">
          <w:rPr>
            <w:rFonts w:ascii="Arial" w:eastAsia="Times New Roman" w:hAnsi="Arial" w:cs="Arial"/>
            <w:color w:val="0B0080"/>
            <w:sz w:val="21"/>
            <w:szCs w:val="21"/>
            <w:lang w:eastAsia="ru-RU"/>
          </w:rPr>
          <w:t>тромбоциттерде</w:t>
        </w:r>
      </w:hyperlink>
      <w:r w:rsidRPr="00570DA9">
        <w:rPr>
          <w:rFonts w:ascii="Arial" w:eastAsia="Times New Roman" w:hAnsi="Arial" w:cs="Arial"/>
          <w:color w:val="222222"/>
          <w:sz w:val="21"/>
          <w:szCs w:val="21"/>
          <w:lang w:eastAsia="ru-RU"/>
        </w:rPr>
        <w:t> (қанның пластинкасы) ядро болмайды. Ядроның сыртын цитоплазмадан бөлі</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xml:space="preserve"> тұратын екі қабат жарғақша қаптайды. Ядроның ішінде толтырып тұратын іркілдек ядро шырыны болады. Ядро қабықшасында да өте ұсақ тесіктер - шұрықтар бар. Ядро солар арқылы цитоплазмамен байланысады. Ядро цитоплазмамен тығыз байланысып, жасушаның барлық тіршілік әрекеттеріне (өсу, көбею, зат алмасу) қатысады. Ядро кабықшасы (</w:t>
      </w:r>
      <w:proofErr w:type="gramStart"/>
      <w:r w:rsidRPr="00570DA9">
        <w:rPr>
          <w:rFonts w:ascii="Arial" w:eastAsia="Times New Roman" w:hAnsi="Arial" w:cs="Arial"/>
          <w:color w:val="222222"/>
          <w:sz w:val="21"/>
          <w:szCs w:val="21"/>
          <w:lang w:eastAsia="ru-RU"/>
        </w:rPr>
        <w:t>жар</w:t>
      </w:r>
      <w:proofErr w:type="gramEnd"/>
      <w:r w:rsidRPr="00570DA9">
        <w:rPr>
          <w:rFonts w:ascii="Arial" w:eastAsia="Times New Roman" w:hAnsi="Arial" w:cs="Arial"/>
          <w:color w:val="222222"/>
          <w:sz w:val="21"/>
          <w:szCs w:val="21"/>
          <w:lang w:eastAsia="ru-RU"/>
        </w:rPr>
        <w:t>ғақшасы) заттардың козғалысын (ядроға енуі, ядродан шығуы) реттейді. Ядро шырынында хромосомалар мен ядрошықтар болады.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hyperlink r:id="rId116" w:tooltip="Хромосома (мұндай бет жоқ)" w:history="1">
        <w:r w:rsidRPr="00570DA9">
          <w:rPr>
            <w:rFonts w:ascii="Arial" w:eastAsia="Times New Roman" w:hAnsi="Arial" w:cs="Arial"/>
            <w:b/>
            <w:bCs/>
            <w:i/>
            <w:iCs/>
            <w:color w:val="A55858"/>
            <w:sz w:val="21"/>
            <w:szCs w:val="21"/>
            <w:lang w:eastAsia="ru-RU"/>
          </w:rPr>
          <w:t>Хромосома</w:t>
        </w:r>
      </w:hyperlink>
      <w:r w:rsidRPr="00570DA9">
        <w:rPr>
          <w:rFonts w:ascii="Arial" w:eastAsia="Times New Roman" w:hAnsi="Arial" w:cs="Arial"/>
          <w:color w:val="222222"/>
          <w:sz w:val="21"/>
          <w:szCs w:val="21"/>
          <w:lang w:eastAsia="ru-RU"/>
        </w:rPr>
        <w:t> (</w:t>
      </w:r>
      <w:hyperlink r:id="rId117" w:tooltip="Грек тілі" w:history="1">
        <w:r w:rsidRPr="00570DA9">
          <w:rPr>
            <w:rFonts w:ascii="Arial" w:eastAsia="Times New Roman" w:hAnsi="Arial" w:cs="Arial"/>
            <w:color w:val="0B0080"/>
            <w:sz w:val="21"/>
            <w:szCs w:val="21"/>
            <w:lang w:eastAsia="ru-RU"/>
          </w:rPr>
          <w:t>гр.</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el-GR" w:eastAsia="ru-RU"/>
        </w:rPr>
        <w:t>chroma</w:t>
      </w:r>
      <w:r w:rsidRPr="00570DA9">
        <w:rPr>
          <w:rFonts w:ascii="Arial" w:eastAsia="Times New Roman" w:hAnsi="Arial" w:cs="Arial"/>
          <w:color w:val="222222"/>
          <w:sz w:val="21"/>
          <w:szCs w:val="21"/>
          <w:lang w:eastAsia="ru-RU"/>
        </w:rPr>
        <w:t> - түсі, </w:t>
      </w:r>
      <w:hyperlink r:id="rId118" w:tooltip="Грек тілі" w:history="1">
        <w:r w:rsidRPr="00570DA9">
          <w:rPr>
            <w:rFonts w:ascii="Arial" w:eastAsia="Times New Roman" w:hAnsi="Arial" w:cs="Arial"/>
            <w:color w:val="0B0080"/>
            <w:sz w:val="21"/>
            <w:szCs w:val="21"/>
            <w:lang w:eastAsia="ru-RU"/>
          </w:rPr>
          <w:t>гр.</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el-GR" w:eastAsia="ru-RU"/>
        </w:rPr>
        <w:t>soma</w:t>
      </w:r>
      <w:r w:rsidRPr="00570DA9">
        <w:rPr>
          <w:rFonts w:ascii="Arial" w:eastAsia="Times New Roman" w:hAnsi="Arial" w:cs="Arial"/>
          <w:color w:val="222222"/>
          <w:sz w:val="21"/>
          <w:szCs w:val="21"/>
          <w:lang w:eastAsia="ru-RU"/>
        </w:rPr>
        <w:t> - тән, тез боялатын дене) - тұқымқуалау қасиетін сақтайтын жіл, таяқша тә</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ізді түзіліс. Адамның дене жасушаларында хромосомалардың саны тұрақты - 46, жыныс жасушаларында 23. Хромосоманың бө</w:t>
      </w:r>
      <w:proofErr w:type="gramStart"/>
      <w:r w:rsidRPr="00570DA9">
        <w:rPr>
          <w:rFonts w:ascii="Arial" w:eastAsia="Times New Roman" w:hAnsi="Arial" w:cs="Arial"/>
          <w:color w:val="222222"/>
          <w:sz w:val="21"/>
          <w:szCs w:val="21"/>
          <w:lang w:eastAsia="ru-RU"/>
        </w:rPr>
        <w:t>л</w:t>
      </w:r>
      <w:proofErr w:type="gramEnd"/>
      <w:r w:rsidRPr="00570DA9">
        <w:rPr>
          <w:rFonts w:ascii="Arial" w:eastAsia="Times New Roman" w:hAnsi="Arial" w:cs="Arial"/>
          <w:color w:val="222222"/>
          <w:sz w:val="21"/>
          <w:szCs w:val="21"/>
          <w:lang w:eastAsia="ru-RU"/>
        </w:rPr>
        <w:t>іктерін - «</w:t>
      </w:r>
      <w:r w:rsidRPr="00570DA9">
        <w:rPr>
          <w:rFonts w:ascii="Arial" w:eastAsia="Times New Roman" w:hAnsi="Arial" w:cs="Arial"/>
          <w:i/>
          <w:iCs/>
          <w:color w:val="222222"/>
          <w:sz w:val="21"/>
          <w:szCs w:val="21"/>
          <w:lang w:eastAsia="ru-RU"/>
        </w:rPr>
        <w:t>ген</w:t>
      </w:r>
      <w:r w:rsidRPr="00570DA9">
        <w:rPr>
          <w:rFonts w:ascii="Arial" w:eastAsia="Times New Roman" w:hAnsi="Arial" w:cs="Arial"/>
          <w:color w:val="222222"/>
          <w:sz w:val="21"/>
          <w:szCs w:val="21"/>
          <w:lang w:eastAsia="ru-RU"/>
        </w:rPr>
        <w:t>» (грекше </w:t>
      </w:r>
      <w:hyperlink r:id="rId119" w:tooltip="Грек тілі" w:history="1">
        <w:r w:rsidRPr="00570DA9">
          <w:rPr>
            <w:rFonts w:ascii="Arial" w:eastAsia="Times New Roman" w:hAnsi="Arial" w:cs="Arial"/>
            <w:color w:val="0B0080"/>
            <w:sz w:val="21"/>
            <w:szCs w:val="21"/>
            <w:lang w:eastAsia="ru-RU"/>
          </w:rPr>
          <w:t>гр.</w:t>
        </w:r>
      </w:hyperlink>
      <w:r w:rsidRPr="00570DA9">
        <w:rPr>
          <w:rFonts w:ascii="Arial" w:eastAsia="Times New Roman" w:hAnsi="Arial" w:cs="Arial"/>
          <w:color w:val="222222"/>
          <w:sz w:val="21"/>
          <w:szCs w:val="21"/>
          <w:lang w:eastAsia="ru-RU"/>
        </w:rPr>
        <w:t> </w:t>
      </w:r>
      <w:r w:rsidRPr="00570DA9">
        <w:rPr>
          <w:rFonts w:ascii="Arial" w:eastAsia="Times New Roman" w:hAnsi="Arial" w:cs="Arial"/>
          <w:i/>
          <w:iCs/>
          <w:color w:val="222222"/>
          <w:sz w:val="21"/>
          <w:szCs w:val="21"/>
          <w:lang w:val="el-GR" w:eastAsia="ru-RU"/>
        </w:rPr>
        <w:t>genos</w:t>
      </w:r>
      <w:r w:rsidRPr="00570DA9">
        <w:rPr>
          <w:rFonts w:ascii="Arial" w:eastAsia="Times New Roman" w:hAnsi="Arial" w:cs="Arial"/>
          <w:color w:val="222222"/>
          <w:sz w:val="21"/>
          <w:szCs w:val="21"/>
          <w:lang w:eastAsia="ru-RU"/>
        </w:rPr>
        <w:t> - туыс, тегі бір) дейді. Гендер хромосоманың ұзындығына қарай түзу сызық бойымен орналасқан. Олар тұқымқуалау белгілерін ұрпақтан ұрпаққа жеткізі</w:t>
      </w:r>
      <w:proofErr w:type="gramStart"/>
      <w:r w:rsidRPr="00570DA9">
        <w:rPr>
          <w:rFonts w:ascii="Arial" w:eastAsia="Times New Roman" w:hAnsi="Arial" w:cs="Arial"/>
          <w:color w:val="222222"/>
          <w:sz w:val="21"/>
          <w:szCs w:val="21"/>
          <w:lang w:eastAsia="ru-RU"/>
        </w:rPr>
        <w:t>п</w:t>
      </w:r>
      <w:proofErr w:type="gramEnd"/>
      <w:r w:rsidRPr="00570DA9">
        <w:rPr>
          <w:rFonts w:ascii="Arial" w:eastAsia="Times New Roman" w:hAnsi="Arial" w:cs="Arial"/>
          <w:color w:val="222222"/>
          <w:sz w:val="21"/>
          <w:szCs w:val="21"/>
          <w:lang w:eastAsia="ru-RU"/>
        </w:rPr>
        <w:t xml:space="preserve"> отырады.</w:t>
      </w:r>
    </w:p>
    <w:p w:rsidR="00570DA9" w:rsidRPr="00570DA9" w:rsidRDefault="00570DA9" w:rsidP="00570DA9">
      <w:pPr>
        <w:shd w:val="clear" w:color="auto" w:fill="FFFFFF"/>
        <w:spacing w:before="120" w:after="120" w:line="240" w:lineRule="auto"/>
        <w:rPr>
          <w:rFonts w:ascii="Arial" w:eastAsia="Times New Roman" w:hAnsi="Arial" w:cs="Arial"/>
          <w:color w:val="222222"/>
          <w:sz w:val="21"/>
          <w:szCs w:val="21"/>
          <w:lang w:eastAsia="ru-RU"/>
        </w:rPr>
      </w:pPr>
      <w:hyperlink r:id="rId120" w:tooltip="Ядрошықтар (мұндай бет жоқ)" w:history="1">
        <w:r w:rsidRPr="00570DA9">
          <w:rPr>
            <w:rFonts w:ascii="Arial" w:eastAsia="Times New Roman" w:hAnsi="Arial" w:cs="Arial"/>
            <w:b/>
            <w:bCs/>
            <w:i/>
            <w:iCs/>
            <w:color w:val="A55858"/>
            <w:sz w:val="21"/>
            <w:szCs w:val="21"/>
            <w:lang w:eastAsia="ru-RU"/>
          </w:rPr>
          <w:t>Ядрошықтар</w:t>
        </w:r>
      </w:hyperlink>
      <w:r w:rsidRPr="00570DA9">
        <w:rPr>
          <w:rFonts w:ascii="Arial" w:eastAsia="Times New Roman" w:hAnsi="Arial" w:cs="Arial"/>
          <w:color w:val="222222"/>
          <w:sz w:val="21"/>
          <w:szCs w:val="21"/>
          <w:lang w:eastAsia="ru-RU"/>
        </w:rPr>
        <w:t> - кейбі</w:t>
      </w:r>
      <w:proofErr w:type="gramStart"/>
      <w:r w:rsidRPr="00570DA9">
        <w:rPr>
          <w:rFonts w:ascii="Arial" w:eastAsia="Times New Roman" w:hAnsi="Arial" w:cs="Arial"/>
          <w:color w:val="222222"/>
          <w:sz w:val="21"/>
          <w:szCs w:val="21"/>
          <w:lang w:eastAsia="ru-RU"/>
        </w:rPr>
        <w:t>р</w:t>
      </w:r>
      <w:proofErr w:type="gramEnd"/>
      <w:r w:rsidRPr="00570DA9">
        <w:rPr>
          <w:rFonts w:ascii="Arial" w:eastAsia="Times New Roman" w:hAnsi="Arial" w:cs="Arial"/>
          <w:color w:val="222222"/>
          <w:sz w:val="21"/>
          <w:szCs w:val="21"/>
          <w:lang w:eastAsia="ru-RU"/>
        </w:rPr>
        <w:t xml:space="preserve"> жасушаларда пішіні мен құрылымын өзгертіп тұратын тығыз түзіліс (денешік). Жасушалардың бөлінуге дайындық кезеңінде ядрошық жойылып, </w:t>
      </w:r>
      <w:proofErr w:type="gramStart"/>
      <w:r w:rsidRPr="00570DA9">
        <w:rPr>
          <w:rFonts w:ascii="Arial" w:eastAsia="Times New Roman" w:hAnsi="Arial" w:cs="Arial"/>
          <w:color w:val="222222"/>
          <w:sz w:val="21"/>
          <w:szCs w:val="21"/>
          <w:lang w:eastAsia="ru-RU"/>
        </w:rPr>
        <w:t>бас</w:t>
      </w:r>
      <w:proofErr w:type="gramEnd"/>
      <w:r w:rsidRPr="00570DA9">
        <w:rPr>
          <w:rFonts w:ascii="Arial" w:eastAsia="Times New Roman" w:hAnsi="Arial" w:cs="Arial"/>
          <w:color w:val="222222"/>
          <w:sz w:val="21"/>
          <w:szCs w:val="21"/>
          <w:lang w:eastAsia="ru-RU"/>
        </w:rPr>
        <w:t>қа кезеңінде қайта түзіледі. Ядрошық нуклеин қышқылының синтезіне қатысады.</w:t>
      </w:r>
      <w:hyperlink r:id="rId121" w:anchor="cite_note-3" w:history="1">
        <w:r w:rsidRPr="00570DA9">
          <w:rPr>
            <w:rFonts w:ascii="Arial" w:eastAsia="Times New Roman" w:hAnsi="Arial" w:cs="Arial"/>
            <w:color w:val="0B0080"/>
            <w:sz w:val="21"/>
            <w:szCs w:val="21"/>
            <w:vertAlign w:val="superscript"/>
            <w:lang w:eastAsia="ru-RU"/>
          </w:rPr>
          <w:t>[3]</w:t>
        </w:r>
      </w:hyperlink>
      <w:r w:rsidRPr="00570DA9">
        <w:rPr>
          <w:rFonts w:ascii="Arial" w:eastAsia="Times New Roman" w:hAnsi="Arial" w:cs="Arial"/>
          <w:color w:val="222222"/>
          <w:sz w:val="21"/>
          <w:szCs w:val="21"/>
          <w:lang w:eastAsia="ru-RU"/>
        </w:rPr>
        <w:t> </w:t>
      </w:r>
      <w:hyperlink r:id="rId122" w:anchor="cite_note-4" w:history="1">
        <w:r w:rsidRPr="00570DA9">
          <w:rPr>
            <w:rFonts w:ascii="Arial" w:eastAsia="Times New Roman" w:hAnsi="Arial" w:cs="Arial"/>
            <w:color w:val="0B0080"/>
            <w:sz w:val="21"/>
            <w:szCs w:val="21"/>
            <w:vertAlign w:val="superscript"/>
            <w:lang w:eastAsia="ru-RU"/>
          </w:rPr>
          <w:t>[4]</w:t>
        </w:r>
      </w:hyperlink>
      <w:hyperlink r:id="rId123" w:anchor="cite_note-5" w:history="1">
        <w:r w:rsidRPr="00570DA9">
          <w:rPr>
            <w:rFonts w:ascii="Arial" w:eastAsia="Times New Roman" w:hAnsi="Arial" w:cs="Arial"/>
            <w:color w:val="0B0080"/>
            <w:sz w:val="21"/>
            <w:szCs w:val="21"/>
            <w:vertAlign w:val="superscript"/>
            <w:lang w:eastAsia="ru-RU"/>
          </w:rPr>
          <w:t>[5]</w:t>
        </w:r>
      </w:hyperlink>
      <w:r w:rsidRPr="00570DA9">
        <w:rPr>
          <w:rFonts w:ascii="Arial" w:eastAsia="Times New Roman" w:hAnsi="Arial" w:cs="Arial"/>
          <w:color w:val="222222"/>
          <w:sz w:val="21"/>
          <w:szCs w:val="21"/>
          <w:lang w:eastAsia="ru-RU"/>
        </w:rPr>
        <w:t> </w:t>
      </w:r>
      <w:hyperlink r:id="rId124" w:anchor="cite_note-6" w:history="1">
        <w:r w:rsidRPr="00570DA9">
          <w:rPr>
            <w:rFonts w:ascii="Arial" w:eastAsia="Times New Roman" w:hAnsi="Arial" w:cs="Arial"/>
            <w:color w:val="0B0080"/>
            <w:sz w:val="21"/>
            <w:szCs w:val="21"/>
            <w:vertAlign w:val="superscript"/>
            <w:lang w:eastAsia="ru-RU"/>
          </w:rPr>
          <w:t>[6]</w:t>
        </w:r>
      </w:hyperlink>
      <w:hyperlink r:id="rId125" w:anchor="cite_note-7" w:history="1">
        <w:r w:rsidRPr="00570DA9">
          <w:rPr>
            <w:rFonts w:ascii="Arial" w:eastAsia="Times New Roman" w:hAnsi="Arial" w:cs="Arial"/>
            <w:color w:val="0B0080"/>
            <w:sz w:val="21"/>
            <w:szCs w:val="21"/>
            <w:vertAlign w:val="superscript"/>
            <w:lang w:eastAsia="ru-RU"/>
          </w:rPr>
          <w:t>[7]</w:t>
        </w:r>
      </w:hyperlink>
    </w:p>
    <w:p w:rsidR="00570DA9" w:rsidRPr="00570DA9" w:rsidRDefault="00570DA9">
      <w:pPr>
        <w:rPr>
          <w:lang w:val="kk-KZ"/>
        </w:rPr>
      </w:pPr>
    </w:p>
    <w:p w:rsidR="001C5ACA" w:rsidRDefault="001C5ACA">
      <w:pPr>
        <w:rPr>
          <w:lang w:val="kk-KZ"/>
        </w:rPr>
      </w:pPr>
    </w:p>
    <w:p w:rsidR="001C5ACA" w:rsidRDefault="001C5ACA">
      <w:pPr>
        <w:rPr>
          <w:lang w:val="kk-KZ"/>
        </w:rPr>
      </w:pPr>
    </w:p>
    <w:p w:rsidR="004474A0" w:rsidRDefault="001C5ACA">
      <w:pPr>
        <w:rPr>
          <w:lang w:val="kk-KZ"/>
        </w:rPr>
      </w:pPr>
      <w:r w:rsidRPr="00570DA9">
        <w:rPr>
          <w:lang w:val="kk-KZ"/>
        </w:rPr>
        <w:lastRenderedPageBreak/>
        <w:t>К</w:t>
      </w:r>
      <w:r>
        <w:rPr>
          <w:lang w:val="kk-KZ"/>
        </w:rPr>
        <w:t>іріспе бойынша тапсырмалар</w:t>
      </w:r>
    </w:p>
    <w:p w:rsidR="001C5ACA" w:rsidRDefault="001C5ACA">
      <w:pPr>
        <w:rPr>
          <w:lang w:val="kk-KZ"/>
        </w:rPr>
      </w:pPr>
      <w:r>
        <w:rPr>
          <w:lang w:val="kk-KZ"/>
        </w:rPr>
        <w:t>1 Жасуша анықтамасы. Жасуша теориясы, оның негізгі қағидалары. Негізін салушылар.</w:t>
      </w:r>
    </w:p>
    <w:p w:rsidR="00570DA9" w:rsidRDefault="00570DA9">
      <w:pPr>
        <w:rPr>
          <w:lang w:val="kk-KZ"/>
        </w:rPr>
      </w:pPr>
    </w:p>
    <w:p w:rsidR="00570DA9" w:rsidRDefault="00570DA9">
      <w:pPr>
        <w:rPr>
          <w:lang w:val="kk-KZ"/>
        </w:rPr>
      </w:pPr>
    </w:p>
    <w:p w:rsidR="00570DA9" w:rsidRDefault="00570DA9">
      <w:pPr>
        <w:rPr>
          <w:lang w:val="kk-KZ"/>
        </w:rPr>
      </w:pPr>
    </w:p>
    <w:p w:rsidR="00570DA9" w:rsidRDefault="00570DA9">
      <w:pPr>
        <w:rPr>
          <w:lang w:val="kk-KZ"/>
        </w:rPr>
      </w:pPr>
    </w:p>
    <w:p w:rsidR="00570DA9" w:rsidRDefault="00570DA9">
      <w:pPr>
        <w:rPr>
          <w:lang w:val="kk-KZ"/>
        </w:rPr>
      </w:pPr>
    </w:p>
    <w:p w:rsidR="00570DA9" w:rsidRDefault="001C5ACA" w:rsidP="00570DA9">
      <w:pPr>
        <w:tabs>
          <w:tab w:val="left" w:pos="787"/>
        </w:tabs>
        <w:rPr>
          <w:rFonts w:ascii="Arial" w:eastAsia="Times New Roman" w:hAnsi="Arial" w:cs="Arial"/>
          <w:color w:val="222222"/>
          <w:sz w:val="21"/>
          <w:szCs w:val="21"/>
          <w:lang w:val="kk-KZ" w:eastAsia="ru-RU"/>
        </w:rPr>
      </w:pPr>
      <w:r>
        <w:rPr>
          <w:lang w:val="kk-KZ"/>
        </w:rPr>
        <w:t xml:space="preserve"> 2 </w:t>
      </w:r>
      <w:r w:rsidR="00570DA9" w:rsidRPr="00570DA9">
        <w:rPr>
          <w:rFonts w:ascii="Arial" w:eastAsia="Times New Roman" w:hAnsi="Arial" w:cs="Arial"/>
          <w:color w:val="222222"/>
          <w:sz w:val="21"/>
          <w:szCs w:val="21"/>
          <w:lang w:val="kk-KZ" w:eastAsia="ru-RU"/>
        </w:rPr>
        <w:t>Жасушан</w:t>
      </w:r>
      <w:r w:rsidR="00570DA9">
        <w:rPr>
          <w:rFonts w:ascii="Arial" w:eastAsia="Times New Roman" w:hAnsi="Arial" w:cs="Arial"/>
          <w:color w:val="222222"/>
          <w:sz w:val="21"/>
          <w:szCs w:val="21"/>
          <w:lang w:val="kk-KZ" w:eastAsia="ru-RU"/>
        </w:rPr>
        <w:t>ың негізгі тіршілік қасиеттері:</w:t>
      </w:r>
    </w:p>
    <w:p w:rsidR="00570DA9" w:rsidRDefault="00570DA9" w:rsidP="00570DA9">
      <w:pPr>
        <w:tabs>
          <w:tab w:val="left" w:pos="787"/>
        </w:tabs>
        <w:rPr>
          <w:rFonts w:ascii="Arial" w:eastAsia="Times New Roman" w:hAnsi="Arial" w:cs="Arial"/>
          <w:color w:val="222222"/>
          <w:sz w:val="21"/>
          <w:szCs w:val="21"/>
          <w:lang w:val="kk-KZ" w:eastAsia="ru-RU"/>
        </w:rPr>
      </w:pPr>
    </w:p>
    <w:p w:rsidR="00570DA9" w:rsidRDefault="00570DA9" w:rsidP="00570DA9">
      <w:pPr>
        <w:tabs>
          <w:tab w:val="left" w:pos="787"/>
        </w:tabs>
        <w:rPr>
          <w:rFonts w:ascii="Arial" w:eastAsia="Times New Roman" w:hAnsi="Arial" w:cs="Arial"/>
          <w:color w:val="222222"/>
          <w:sz w:val="21"/>
          <w:szCs w:val="21"/>
          <w:lang w:val="kk-KZ" w:eastAsia="ru-RU"/>
        </w:rPr>
      </w:pPr>
      <w:bookmarkStart w:id="0" w:name="_GoBack"/>
      <w:bookmarkEnd w:id="0"/>
    </w:p>
    <w:p w:rsidR="00570DA9" w:rsidRDefault="00570DA9" w:rsidP="00570DA9">
      <w:pPr>
        <w:tabs>
          <w:tab w:val="left" w:pos="787"/>
        </w:tabs>
        <w:rPr>
          <w:rFonts w:ascii="Arial" w:eastAsia="Times New Roman" w:hAnsi="Arial" w:cs="Arial"/>
          <w:color w:val="222222"/>
          <w:sz w:val="21"/>
          <w:szCs w:val="21"/>
          <w:lang w:val="kk-KZ" w:eastAsia="ru-RU"/>
        </w:rPr>
      </w:pPr>
    </w:p>
    <w:p w:rsidR="00570DA9" w:rsidRDefault="00570DA9" w:rsidP="00570DA9">
      <w:pPr>
        <w:tabs>
          <w:tab w:val="left" w:pos="787"/>
        </w:tabs>
        <w:rPr>
          <w:rFonts w:ascii="Arial" w:eastAsia="Times New Roman" w:hAnsi="Arial" w:cs="Arial"/>
          <w:color w:val="222222"/>
          <w:sz w:val="21"/>
          <w:szCs w:val="21"/>
          <w:lang w:val="kk-KZ" w:eastAsia="ru-RU"/>
        </w:rPr>
      </w:pPr>
    </w:p>
    <w:p w:rsidR="00570DA9" w:rsidRDefault="00570DA9" w:rsidP="00570DA9">
      <w:pPr>
        <w:tabs>
          <w:tab w:val="left" w:pos="787"/>
        </w:tabs>
        <w:rPr>
          <w:lang w:val="kk-KZ"/>
        </w:rPr>
      </w:pPr>
    </w:p>
    <w:p w:rsidR="001C5ACA" w:rsidRDefault="00570DA9">
      <w:pPr>
        <w:rPr>
          <w:lang w:val="kk-KZ"/>
        </w:rPr>
      </w:pPr>
      <w:r>
        <w:rPr>
          <w:lang w:val="kk-KZ"/>
        </w:rPr>
        <w:t xml:space="preserve">3 </w:t>
      </w:r>
      <w:r w:rsidR="001C5ACA">
        <w:rPr>
          <w:lang w:val="kk-KZ"/>
        </w:rPr>
        <w:t xml:space="preserve">Жасуша құрылымы. Сурет бойынша атауларын жазып көрсет, оның әрқайсысының қызметін жаз. </w:t>
      </w:r>
    </w:p>
    <w:p w:rsidR="001C5ACA" w:rsidRPr="001C5ACA" w:rsidRDefault="001C5ACA">
      <w:pPr>
        <w:rPr>
          <w:lang w:val="kk-KZ"/>
        </w:rPr>
      </w:pPr>
      <w:r>
        <w:rPr>
          <w:noProof/>
          <w:lang w:eastAsia="ru-RU"/>
        </w:rPr>
        <w:drawing>
          <wp:inline distT="0" distB="0" distL="0" distR="0">
            <wp:extent cx="2980023" cy="1749859"/>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2981616" cy="1750794"/>
                    </a:xfrm>
                    <a:prstGeom prst="rect">
                      <a:avLst/>
                    </a:prstGeom>
                    <a:noFill/>
                    <a:ln>
                      <a:noFill/>
                    </a:ln>
                  </pic:spPr>
                </pic:pic>
              </a:graphicData>
            </a:graphic>
          </wp:inline>
        </w:drawing>
      </w:r>
    </w:p>
    <w:sectPr w:rsidR="001C5ACA" w:rsidRPr="001C5A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86915"/>
    <w:multiLevelType w:val="multilevel"/>
    <w:tmpl w:val="284EAC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E350487"/>
    <w:multiLevelType w:val="multilevel"/>
    <w:tmpl w:val="A5508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EF66EF7"/>
    <w:multiLevelType w:val="multilevel"/>
    <w:tmpl w:val="A0CA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6522AE0"/>
    <w:multiLevelType w:val="multilevel"/>
    <w:tmpl w:val="2E56F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560"/>
    <w:rsid w:val="001C5ACA"/>
    <w:rsid w:val="00395560"/>
    <w:rsid w:val="004474A0"/>
    <w:rsid w:val="00570DA9"/>
    <w:rsid w:val="00C960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570DA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C5AC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C5ACA"/>
    <w:rPr>
      <w:rFonts w:ascii="Tahoma" w:hAnsi="Tahoma" w:cs="Tahoma"/>
      <w:sz w:val="16"/>
      <w:szCs w:val="16"/>
    </w:rPr>
  </w:style>
  <w:style w:type="paragraph" w:styleId="a5">
    <w:name w:val="Normal (Web)"/>
    <w:basedOn w:val="a"/>
    <w:uiPriority w:val="99"/>
    <w:semiHidden/>
    <w:unhideWhenUsed/>
    <w:rsid w:val="001C5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1C5ACA"/>
    <w:rPr>
      <w:color w:val="0000FF"/>
      <w:u w:val="single"/>
    </w:rPr>
  </w:style>
  <w:style w:type="character" w:customStyle="1" w:styleId="20">
    <w:name w:val="Заголовок 2 Знак"/>
    <w:basedOn w:val="a0"/>
    <w:link w:val="2"/>
    <w:uiPriority w:val="9"/>
    <w:rsid w:val="00570DA9"/>
    <w:rPr>
      <w:rFonts w:ascii="Times New Roman" w:eastAsia="Times New Roman" w:hAnsi="Times New Roman" w:cs="Times New Roman"/>
      <w:b/>
      <w:bCs/>
      <w:sz w:val="36"/>
      <w:szCs w:val="36"/>
      <w:lang w:eastAsia="ru-RU"/>
    </w:rPr>
  </w:style>
  <w:style w:type="character" w:customStyle="1" w:styleId="mw-headline">
    <w:name w:val="mw-headline"/>
    <w:basedOn w:val="a0"/>
    <w:rsid w:val="00570DA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570DA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C5AC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C5ACA"/>
    <w:rPr>
      <w:rFonts w:ascii="Tahoma" w:hAnsi="Tahoma" w:cs="Tahoma"/>
      <w:sz w:val="16"/>
      <w:szCs w:val="16"/>
    </w:rPr>
  </w:style>
  <w:style w:type="paragraph" w:styleId="a5">
    <w:name w:val="Normal (Web)"/>
    <w:basedOn w:val="a"/>
    <w:uiPriority w:val="99"/>
    <w:semiHidden/>
    <w:unhideWhenUsed/>
    <w:rsid w:val="001C5A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1C5ACA"/>
    <w:rPr>
      <w:color w:val="0000FF"/>
      <w:u w:val="single"/>
    </w:rPr>
  </w:style>
  <w:style w:type="character" w:customStyle="1" w:styleId="20">
    <w:name w:val="Заголовок 2 Знак"/>
    <w:basedOn w:val="a0"/>
    <w:link w:val="2"/>
    <w:uiPriority w:val="9"/>
    <w:rsid w:val="00570DA9"/>
    <w:rPr>
      <w:rFonts w:ascii="Times New Roman" w:eastAsia="Times New Roman" w:hAnsi="Times New Roman" w:cs="Times New Roman"/>
      <w:b/>
      <w:bCs/>
      <w:sz w:val="36"/>
      <w:szCs w:val="36"/>
      <w:lang w:eastAsia="ru-RU"/>
    </w:rPr>
  </w:style>
  <w:style w:type="character" w:customStyle="1" w:styleId="mw-headline">
    <w:name w:val="mw-headline"/>
    <w:basedOn w:val="a0"/>
    <w:rsid w:val="00570D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08396">
      <w:bodyDiv w:val="1"/>
      <w:marLeft w:val="0"/>
      <w:marRight w:val="0"/>
      <w:marTop w:val="0"/>
      <w:marBottom w:val="0"/>
      <w:divBdr>
        <w:top w:val="none" w:sz="0" w:space="0" w:color="auto"/>
        <w:left w:val="none" w:sz="0" w:space="0" w:color="auto"/>
        <w:bottom w:val="none" w:sz="0" w:space="0" w:color="auto"/>
        <w:right w:val="none" w:sz="0" w:space="0" w:color="auto"/>
      </w:divBdr>
    </w:div>
    <w:div w:id="498733370">
      <w:bodyDiv w:val="1"/>
      <w:marLeft w:val="0"/>
      <w:marRight w:val="0"/>
      <w:marTop w:val="0"/>
      <w:marBottom w:val="0"/>
      <w:divBdr>
        <w:top w:val="none" w:sz="0" w:space="0" w:color="auto"/>
        <w:left w:val="none" w:sz="0" w:space="0" w:color="auto"/>
        <w:bottom w:val="none" w:sz="0" w:space="0" w:color="auto"/>
        <w:right w:val="none" w:sz="0" w:space="0" w:color="auto"/>
      </w:divBdr>
    </w:div>
    <w:div w:id="1101873145">
      <w:bodyDiv w:val="1"/>
      <w:marLeft w:val="0"/>
      <w:marRight w:val="0"/>
      <w:marTop w:val="0"/>
      <w:marBottom w:val="0"/>
      <w:divBdr>
        <w:top w:val="none" w:sz="0" w:space="0" w:color="auto"/>
        <w:left w:val="none" w:sz="0" w:space="0" w:color="auto"/>
        <w:bottom w:val="none" w:sz="0" w:space="0" w:color="auto"/>
        <w:right w:val="none" w:sz="0" w:space="0" w:color="auto"/>
      </w:divBdr>
    </w:div>
    <w:div w:id="1552502007">
      <w:bodyDiv w:val="1"/>
      <w:marLeft w:val="0"/>
      <w:marRight w:val="0"/>
      <w:marTop w:val="0"/>
      <w:marBottom w:val="0"/>
      <w:divBdr>
        <w:top w:val="none" w:sz="0" w:space="0" w:color="auto"/>
        <w:left w:val="none" w:sz="0" w:space="0" w:color="auto"/>
        <w:bottom w:val="none" w:sz="0" w:space="0" w:color="auto"/>
        <w:right w:val="none" w:sz="0" w:space="0" w:color="auto"/>
      </w:divBdr>
    </w:div>
    <w:div w:id="1790852795">
      <w:bodyDiv w:val="1"/>
      <w:marLeft w:val="0"/>
      <w:marRight w:val="0"/>
      <w:marTop w:val="0"/>
      <w:marBottom w:val="0"/>
      <w:divBdr>
        <w:top w:val="none" w:sz="0" w:space="0" w:color="auto"/>
        <w:left w:val="none" w:sz="0" w:space="0" w:color="auto"/>
        <w:bottom w:val="none" w:sz="0" w:space="0" w:color="auto"/>
        <w:right w:val="none" w:sz="0" w:space="0" w:color="auto"/>
      </w:divBdr>
    </w:div>
    <w:div w:id="2117869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k.wikipedia.org/wiki/%D0%9B%D0%B8%D0%BF%D0%B8%D0%B4%D1%82%D0%B5%D1%80" TargetMode="External"/><Relationship Id="rId117" Type="http://schemas.openxmlformats.org/officeDocument/2006/relationships/hyperlink" Target="https://kk.wikipedia.org/wiki/%D0%93%D1%80%D0%B5%D0%BA_%D1%82%D1%96%D0%BB%D1%96" TargetMode="External"/><Relationship Id="rId21" Type="http://schemas.openxmlformats.org/officeDocument/2006/relationships/hyperlink" Target="https://kk.wikipedia.org/wiki/%D0%93%D0%BE%D1%80%D0%BC%D0%BE%D0%BD%D0%B4%D0%B0%D1%80" TargetMode="External"/><Relationship Id="rId42" Type="http://schemas.openxmlformats.org/officeDocument/2006/relationships/hyperlink" Target="https://kk.wikipedia.org/w/index.php?title=%D0%AF%D0%BD_%D0%9F%D1%83%D1%80%D0%BA%D0%B8%D0%BD%D1%8C%D0%B5&amp;action=edit&amp;redlink=1" TargetMode="External"/><Relationship Id="rId47" Type="http://schemas.openxmlformats.org/officeDocument/2006/relationships/hyperlink" Target="https://kk.wikipedia.org/wiki/%D0%AF%D0%B4%D1%80%D0%BE" TargetMode="External"/><Relationship Id="rId63" Type="http://schemas.openxmlformats.org/officeDocument/2006/relationships/hyperlink" Target="https://kk.wikipedia.org/wiki/%D0%9B%D0%B0%D1%82%D1%8B%D0%BD_%D1%82%D1%96%D0%BB%D1%96" TargetMode="External"/><Relationship Id="rId68" Type="http://schemas.openxmlformats.org/officeDocument/2006/relationships/hyperlink" Target="https://kk.wikipedia.org/wiki/%D0%A6%D0%B8%D1%82%D0%BE%D0%BF%D0%BB%D0%B0%D0%B7%D0%BC%D0%B0" TargetMode="External"/><Relationship Id="rId84" Type="http://schemas.openxmlformats.org/officeDocument/2006/relationships/hyperlink" Target="https://kk.wikipedia.org/wiki/%D0%93%D0%BB%D0%B8%D0%BA%D0%BE%D0%B3%D0%B5%D0%BD" TargetMode="External"/><Relationship Id="rId89" Type="http://schemas.openxmlformats.org/officeDocument/2006/relationships/hyperlink" Target="https://kk.wikipedia.org/wiki/%D0%94%D0%9D%D2%9A" TargetMode="External"/><Relationship Id="rId112" Type="http://schemas.openxmlformats.org/officeDocument/2006/relationships/hyperlink" Target="https://kk.wikipedia.org/wiki/%D0%93%D1%80%D0%B5%D0%BA_%D1%82%D1%96%D0%BB%D1%96" TargetMode="External"/><Relationship Id="rId16" Type="http://schemas.openxmlformats.org/officeDocument/2006/relationships/hyperlink" Target="https://kk.wikipedia.org/w/index.php?title=%D0%9A%D0%BB%D0%B5%D1%82%D0%BA%D0%B0%D0%BB%D1%8B%D2%9B_%D0%BC%D0%B5%D0%BC%D0%B1%D1%80%D0%B0%D0%BD%D0%B0&amp;action=edit&amp;redlink=1" TargetMode="External"/><Relationship Id="rId107" Type="http://schemas.openxmlformats.org/officeDocument/2006/relationships/hyperlink" Target="https://kk.wikipedia.org/wiki/%D0%A6%D0%B8%D1%82%D0%BE%D0%BF%D0%BB%D0%B0%D0%B7%D0%BC%D0%B0" TargetMode="External"/><Relationship Id="rId11" Type="http://schemas.openxmlformats.org/officeDocument/2006/relationships/hyperlink" Target="https://kk.wikipedia.org/wiki/%D0%92%D0%B8%D1%80%D1%83%D1%81" TargetMode="External"/><Relationship Id="rId32" Type="http://schemas.openxmlformats.org/officeDocument/2006/relationships/hyperlink" Target="https://kk.wikipedia.org/wiki/%D0%A6%D0%B5%D0%BB%D0%BB%D1%8E%D0%BB%D0%BE%D0%B7%D0%B0" TargetMode="External"/><Relationship Id="rId37" Type="http://schemas.openxmlformats.org/officeDocument/2006/relationships/hyperlink" Target="https://kk.wikipedia.org/wiki/%D0%9C%D0%B8%D0%BA%D1%80%D0%BE%D1%81%D0%BA%D0%BE%D0%BF" TargetMode="External"/><Relationship Id="rId53" Type="http://schemas.openxmlformats.org/officeDocument/2006/relationships/hyperlink" Target="https://kk.wikipedia.org/wiki/%D0%A0%D0%B8%D0%B1%D0%BE%D1%81%D0%BE%D0%BC%D0%B0" TargetMode="External"/><Relationship Id="rId58" Type="http://schemas.openxmlformats.org/officeDocument/2006/relationships/hyperlink" Target="https://kk.wikipedia.org/wiki/%D0%9B%D0%B8%D0%B7%D0%BE%D1%81%D0%BE%D0%BC%D0%B0" TargetMode="External"/><Relationship Id="rId74" Type="http://schemas.openxmlformats.org/officeDocument/2006/relationships/hyperlink" Target="https://kk.wikipedia.org/wiki/%D0%A4%D0%BE%D1%82%D0%BE%D1%81%D0%B8%D0%BD%D1%82%D0%B5%D0%B7" TargetMode="External"/><Relationship Id="rId79" Type="http://schemas.openxmlformats.org/officeDocument/2006/relationships/hyperlink" Target="https://kk.wikipedia.org/w/index.php?title=%D0%A5%D0%BB%D0%BE%D1%80%D0%BE%D0%BF%D0%BB%D0%B0%D1%81%D1%82%D0%B0%D1%80&amp;action=edit&amp;redlink=1" TargetMode="External"/><Relationship Id="rId102" Type="http://schemas.openxmlformats.org/officeDocument/2006/relationships/hyperlink" Target="https://kk.wikipedia.org/wiki/%D0%A0%D0%B8%D0%B1%D0%BE%D1%81%D0%BE%D0%BC%D0%B0" TargetMode="External"/><Relationship Id="rId123" Type="http://schemas.openxmlformats.org/officeDocument/2006/relationships/hyperlink" Target="https://kk.wikipedia.org/wiki/%D0%96%D0%B0%D1%81%D1%83%D1%88%D0%B0" TargetMode="External"/><Relationship Id="rId128"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kk.wikipedia.org/wiki/%D0%A0%D0%9D%D2%9A" TargetMode="External"/><Relationship Id="rId95" Type="http://schemas.openxmlformats.org/officeDocument/2006/relationships/hyperlink" Target="https://kk.wikipedia.org/wiki/%D0%93%D1%80%D0%B5%D0%BA_%D1%82%D1%96%D0%BB%D1%96" TargetMode="External"/><Relationship Id="rId19" Type="http://schemas.openxmlformats.org/officeDocument/2006/relationships/hyperlink" Target="https://kk.wikipedia.org/wiki/%D0%9A%D3%A9%D0%BC%D1%96%D1%80%D1%81%D1%83%D0%BB%D0%B0%D1%80" TargetMode="External"/><Relationship Id="rId14" Type="http://schemas.openxmlformats.org/officeDocument/2006/relationships/hyperlink" Target="https://kk.wikipedia.org/w/index.php?title=%D0%93%D0%BE%D0%BB%D1%8C%D0%B4%D0%B6%D0%B8_%D0%BA%D0%B5%D1%88%D0%B5%D0%BD%D1%96&amp;action=edit&amp;redlink=1" TargetMode="External"/><Relationship Id="rId22" Type="http://schemas.openxmlformats.org/officeDocument/2006/relationships/hyperlink" Target="https://kk.wikipedia.org/wiki/%D0%A4%D0%B5%D1%80%D0%BC%D0%B5%D0%BD%D1%82%D1%82%D0%B5%D1%80" TargetMode="External"/><Relationship Id="rId27" Type="http://schemas.openxmlformats.org/officeDocument/2006/relationships/hyperlink" Target="https://kk.wikipedia.org/w/index.php?title=%D0%9F%D0%BE%D0%BB%D0%B8%D1%81%D0%B0%D1%85%D0%B0%D1%80%D0%B8%D0%B4&amp;action=edit&amp;redlink=1" TargetMode="External"/><Relationship Id="rId30" Type="http://schemas.openxmlformats.org/officeDocument/2006/relationships/hyperlink" Target="https://kk.wikipedia.org/wiki/%D0%9C%D0%B0%D1%82%D1%80%D0%B8%D0%BA%D1%81" TargetMode="External"/><Relationship Id="rId35" Type="http://schemas.openxmlformats.org/officeDocument/2006/relationships/hyperlink" Target="https://kk.wikipedia.org/w/index.php?title=%D0%9B%D0%B5%D0%B9%D0%BA%D0%BE%D0%BF%D0%BB%D0%B0%D1%81%D1%82&amp;action=edit&amp;redlink=1" TargetMode="External"/><Relationship Id="rId43" Type="http://schemas.openxmlformats.org/officeDocument/2006/relationships/hyperlink" Target="https://kk.wikipedia.org/w/index.php?title=%D0%9F%D1%80%D0%BE%D1%82%D0%BE%D0%BF%D0%BB%D0%B0%D0%B7%D0%BC%D0%B0&amp;action=edit&amp;redlink=1" TargetMode="External"/><Relationship Id="rId48" Type="http://schemas.openxmlformats.org/officeDocument/2006/relationships/hyperlink" Target="https://kk.wikipedia.org/w/index.php?title=%D0%9C%D0%B0%D1%82%D0%B5%D1%80%D0%B8%D0%B0%D0%BB%D0%B8%D1%81%D1%82&amp;action=edit&amp;redlink=1" TargetMode="External"/><Relationship Id="rId56" Type="http://schemas.openxmlformats.org/officeDocument/2006/relationships/hyperlink" Target="https://kk.wikipedia.org/wiki/%D0%93%D1%80%D0%B5%D0%BA_%D1%82%D1%96%D0%BB%D1%96" TargetMode="External"/><Relationship Id="rId64" Type="http://schemas.openxmlformats.org/officeDocument/2006/relationships/hyperlink" Target="https://kk.wikipedia.org/wiki/%D2%9A%D0%B0%D0%BD" TargetMode="External"/><Relationship Id="rId69" Type="http://schemas.openxmlformats.org/officeDocument/2006/relationships/hyperlink" Target="https://kk.wikipedia.org/wiki/%D0%AF%D0%B4%D1%80%D0%BE" TargetMode="External"/><Relationship Id="rId77" Type="http://schemas.openxmlformats.org/officeDocument/2006/relationships/hyperlink" Target="https://kk.wikipedia.org/w/index.php?title=%D0%9A%D3%A9%D0%BC%D1%96%D1%80%D1%81%D1%83&amp;action=edit&amp;redlink=1" TargetMode="External"/><Relationship Id="rId100" Type="http://schemas.openxmlformats.org/officeDocument/2006/relationships/hyperlink" Target="https://kk.wikipedia.org/wiki/%D0%A6%D0%B8%D1%82%D0%BE%D0%BF%D0%BB%D0%B0%D0%B7%D0%BC%D0%B0" TargetMode="External"/><Relationship Id="rId105" Type="http://schemas.openxmlformats.org/officeDocument/2006/relationships/hyperlink" Target="https://kk.wikipedia.org/w/index.php?title=%D0%9F%D0%BB%D0%B0%D0%B7%D0%BC%D0%B0%D0%BB%D1%8B%D2%9B_%D0%B6%D0%B0%D1%80%D2%93%D0%B0%D2%9B%D1%88%D0%B0&amp;action=edit&amp;redlink=1" TargetMode="External"/><Relationship Id="rId113" Type="http://schemas.openxmlformats.org/officeDocument/2006/relationships/hyperlink" Target="https://kk.wikipedia.org/wiki/%D0%AF%D0%B4%D1%80%D0%BE" TargetMode="External"/><Relationship Id="rId118" Type="http://schemas.openxmlformats.org/officeDocument/2006/relationships/hyperlink" Target="https://kk.wikipedia.org/wiki/%D0%93%D1%80%D0%B5%D0%BA_%D1%82%D1%96%D0%BB%D1%96" TargetMode="External"/><Relationship Id="rId126" Type="http://schemas.openxmlformats.org/officeDocument/2006/relationships/image" Target="media/image1.png"/><Relationship Id="rId8" Type="http://schemas.openxmlformats.org/officeDocument/2006/relationships/hyperlink" Target="https://kk.wikipedia.org/wiki/%D0%A1%D0%B0%D2%A3%D1%8B%D1%80%D0%B0%D1%83%D2%9B%D2%B1%D0%BB%D0%B0%D2%9B" TargetMode="External"/><Relationship Id="rId51" Type="http://schemas.openxmlformats.org/officeDocument/2006/relationships/hyperlink" Target="https://kk.wikipedia.org/wiki/%D0%93%D1%80%D0%B5%D0%BA_%D1%82%D1%96%D0%BB%D1%96" TargetMode="External"/><Relationship Id="rId72" Type="http://schemas.openxmlformats.org/officeDocument/2006/relationships/hyperlink" Target="https://kk.wikipedia.org/wiki/%D0%9C%D0%B8%D0%BA%D1%80%D0%BE%D1%81%D0%BA%D0%BE%D0%BF" TargetMode="External"/><Relationship Id="rId80" Type="http://schemas.openxmlformats.org/officeDocument/2006/relationships/hyperlink" Target="https://kk.wikipedia.org/wiki/%D0%96%D0%B0%D1%81%D1%83%D1%88%D0%B0" TargetMode="External"/><Relationship Id="rId85" Type="http://schemas.openxmlformats.org/officeDocument/2006/relationships/hyperlink" Target="https://kk.wikipedia.org/w/index.php?title=%D0%A5%D0%BB%D0%BE%D1%80%D0%BB%D1%8B_%D0%BD%D0%B0%D1%82%D1%80%D0%B8%D0%B9&amp;action=edit&amp;redlink=1" TargetMode="External"/><Relationship Id="rId93" Type="http://schemas.openxmlformats.org/officeDocument/2006/relationships/hyperlink" Target="https://kk.wikipedia.org/wiki/%D0%A6%D0%B8%D1%82%D0%BE%D0%BB%D0%BE%D0%B3%D0%B8%D1%8F" TargetMode="External"/><Relationship Id="rId98" Type="http://schemas.openxmlformats.org/officeDocument/2006/relationships/hyperlink" Target="https://kk.wikipedia.org/wiki/%D0%9B%D0%B8%D0%BC%D1%84%D0%B0" TargetMode="External"/><Relationship Id="rId121" Type="http://schemas.openxmlformats.org/officeDocument/2006/relationships/hyperlink" Target="https://kk.wikipedia.org/wiki/%D0%96%D0%B0%D1%81%D1%83%D1%88%D0%B0" TargetMode="External"/><Relationship Id="rId3" Type="http://schemas.microsoft.com/office/2007/relationships/stylesWithEffects" Target="stylesWithEffects.xml"/><Relationship Id="rId12" Type="http://schemas.openxmlformats.org/officeDocument/2006/relationships/hyperlink" Target="https://kk.wikipedia.org/wiki/%D0%9C%D0%B8%D1%82%D0%BE%D1%85%D0%BE%D0%BD%D0%B4%D1%80%D0%B8%D1%8F" TargetMode="External"/><Relationship Id="rId17" Type="http://schemas.openxmlformats.org/officeDocument/2006/relationships/hyperlink" Target="https://kk.wikipedia.org/wiki/%D0%A6%D0%B8%D1%82%D0%BE%D0%BF%D0%BB%D0%B0%D0%B7%D0%BC%D0%B0" TargetMode="External"/><Relationship Id="rId25" Type="http://schemas.openxmlformats.org/officeDocument/2006/relationships/hyperlink" Target="https://kk.wikipedia.org/wiki/%D0%AD%D0%BD%D0%B4%D0%BE%D0%BF%D0%BB%D0%B0%D0%B7%D0%BC%D0%B0%D0%BB%D1%8B%D2%9B_%D1%82%D0%BE%D1%80" TargetMode="External"/><Relationship Id="rId33" Type="http://schemas.openxmlformats.org/officeDocument/2006/relationships/hyperlink" Target="https://kk.wikipedia.org/wiki/%D0%A5%D0%BB%D0%BE%D1%80%D0%BE%D0%BF%D0%BB%D0%B0%D1%81%D1%82" TargetMode="External"/><Relationship Id="rId38" Type="http://schemas.openxmlformats.org/officeDocument/2006/relationships/hyperlink" Target="https://kk.wikipedia.org/wiki/%D0%A0%D0%BE%D0%B1%D0%B5%D1%80%D1%82_%D0%93%D1%83%D0%BA" TargetMode="External"/><Relationship Id="rId46" Type="http://schemas.openxmlformats.org/officeDocument/2006/relationships/hyperlink" Target="https://kk.wikipedia.org/wiki/%D0%9F%D1%80%D0%BE%D0%BA%D0%B0%D1%80%D0%B8%D0%BE%D1%82" TargetMode="External"/><Relationship Id="rId59" Type="http://schemas.openxmlformats.org/officeDocument/2006/relationships/hyperlink" Target="https://kk.wikipedia.org/wiki/%D0%93%D1%80%D0%B5%D0%BA_%D1%82%D1%96%D0%BB%D1%96" TargetMode="External"/><Relationship Id="rId67" Type="http://schemas.openxmlformats.org/officeDocument/2006/relationships/hyperlink" Target="https://kk.wikipedia.org/wiki/%D0%AF%D0%B4%D1%80%D0%BE" TargetMode="External"/><Relationship Id="rId103" Type="http://schemas.openxmlformats.org/officeDocument/2006/relationships/hyperlink" Target="https://kk.wikipedia.org/wiki/%D0%9C%D0%B8%D1%82%D0%BE%D1%85%D0%BE%D0%BD%D0%B4%D1%80%D0%B8%D1%8F" TargetMode="External"/><Relationship Id="rId108" Type="http://schemas.openxmlformats.org/officeDocument/2006/relationships/hyperlink" Target="https://kk.wikipedia.org/wiki/%D0%A6%D0%B5%D0%BB%D0%BB%D1%8E%D0%BB%D0%BE%D0%B7%D0%B0" TargetMode="External"/><Relationship Id="rId116" Type="http://schemas.openxmlformats.org/officeDocument/2006/relationships/hyperlink" Target="https://kk.wikipedia.org/w/index.php?title=%D0%A5%D1%80%D0%BE%D0%BC%D0%BE%D1%81%D0%BE%D0%BC%D0%B0&amp;action=edit&amp;redlink=1" TargetMode="External"/><Relationship Id="rId124" Type="http://schemas.openxmlformats.org/officeDocument/2006/relationships/hyperlink" Target="https://kk.wikipedia.org/wiki/%D0%96%D0%B0%D1%81%D1%83%D1%88%D0%B0" TargetMode="External"/><Relationship Id="rId20" Type="http://schemas.openxmlformats.org/officeDocument/2006/relationships/hyperlink" Target="https://kk.wikipedia.org/wiki/%D0%9D%D1%83%D0%BA%D0%BB%D0%B5%D0%B8%D0%BD_%D2%9B%D1%8B%D1%88%D2%9B%D1%8B%D0%BB%D0%B4%D0%B0%D1%80%D1%8B" TargetMode="External"/><Relationship Id="rId41" Type="http://schemas.openxmlformats.org/officeDocument/2006/relationships/hyperlink" Target="https://kk.wikipedia.org/wiki/1839" TargetMode="External"/><Relationship Id="rId54" Type="http://schemas.openxmlformats.org/officeDocument/2006/relationships/hyperlink" Target="https://kk.wikipedia.org/wiki/%D0%9B%D0%B0%D1%82%D1%8B%D0%BD_%D1%82%D1%96%D0%BB%D1%96" TargetMode="External"/><Relationship Id="rId62" Type="http://schemas.openxmlformats.org/officeDocument/2006/relationships/hyperlink" Target="https://kk.wikipedia.org/wiki/%D0%96%D0%B0%D1%81%D1%83%D1%88%D0%B0_%D0%BE%D1%80%D1%82%D0%B0%D0%BB%D1%8B%D2%93%D1%8B" TargetMode="External"/><Relationship Id="rId70" Type="http://schemas.openxmlformats.org/officeDocument/2006/relationships/hyperlink" Target="https://kk.wikipedia.org/wiki/%D0%A6%D0%B8%D1%82%D0%BE%D0%BF%D0%BB%D0%B0%D0%B7%D0%BC%D0%B0" TargetMode="External"/><Relationship Id="rId75" Type="http://schemas.openxmlformats.org/officeDocument/2006/relationships/hyperlink" Target="https://kk.wikipedia.org/w/index.php?title=%D0%9D%C9%99%D1%80%D1%83%D1%8B%D0%B7&amp;action=edit&amp;redlink=1" TargetMode="External"/><Relationship Id="rId83" Type="http://schemas.openxmlformats.org/officeDocument/2006/relationships/hyperlink" Target="https://kk.wikipedia.org/wiki/%D0%93%D0%BB%D1%8E%D0%BA%D0%BE%D0%B7%D0%B0" TargetMode="External"/><Relationship Id="rId88" Type="http://schemas.openxmlformats.org/officeDocument/2006/relationships/hyperlink" Target="https://kk.wikipedia.org/wiki/%D0%9B%D0%B0%D1%82%D1%8B%D0%BD_%D1%82%D1%96%D0%BB%D1%96" TargetMode="External"/><Relationship Id="rId91" Type="http://schemas.openxmlformats.org/officeDocument/2006/relationships/hyperlink" Target="https://kk.wikipedia.org/wiki/%D0%92%D0%B8%D1%80%D1%83%D1%81" TargetMode="External"/><Relationship Id="rId96" Type="http://schemas.openxmlformats.org/officeDocument/2006/relationships/hyperlink" Target="https://kk.wikipedia.org/wiki/%D0%AD%D1%80%D0%B8%D1%82%D1%80%D0%BE%D1%86%D0%B8%D1%82" TargetMode="External"/><Relationship Id="rId111" Type="http://schemas.openxmlformats.org/officeDocument/2006/relationships/hyperlink" Target="https://kk.wikipedia.org/wiki/%D0%93%D1%80%D0%B5%D0%BA_%D1%82%D1%96%D0%BB%D1%96" TargetMode="External"/><Relationship Id="rId1" Type="http://schemas.openxmlformats.org/officeDocument/2006/relationships/numbering" Target="numbering.xml"/><Relationship Id="rId6" Type="http://schemas.openxmlformats.org/officeDocument/2006/relationships/hyperlink" Target="https://kk.wikipedia.org/wiki/%D0%92%D0%B8%D1%80%D1%83%D1%81" TargetMode="External"/><Relationship Id="rId15" Type="http://schemas.openxmlformats.org/officeDocument/2006/relationships/hyperlink" Target="https://kk.wikipedia.org/wiki/%D0%9B%D0%B8%D0%B7%D0%BE%D1%81%D0%BE%D0%BC%D0%B0" TargetMode="External"/><Relationship Id="rId23" Type="http://schemas.openxmlformats.org/officeDocument/2006/relationships/hyperlink" Target="https://kk.wikipedia.org/wiki/%D0%92%D0%B8%D1%82%D0%B0%D0%BC%D0%B8%D0%BD%D0%B4%D0%B5%D1%80" TargetMode="External"/><Relationship Id="rId28" Type="http://schemas.openxmlformats.org/officeDocument/2006/relationships/hyperlink" Target="https://kk.wikipedia.org/wiki/%D0%9B%D0%B8%D0%B7%D0%BE%D1%81%D0%BE%D0%BC%D0%B0" TargetMode="External"/><Relationship Id="rId36" Type="http://schemas.openxmlformats.org/officeDocument/2006/relationships/hyperlink" Target="https://kk.wikipedia.org/wiki/%D0%96%D0%B0%D1%81%D1%83%D1%88%D0%B0" TargetMode="External"/><Relationship Id="rId49" Type="http://schemas.openxmlformats.org/officeDocument/2006/relationships/hyperlink" Target="https://kk.wikipedia.org/wiki/%D0%9C%D0%B8%D0%BA%D1%80%D0%BE%D1%81%D0%BA%D0%BE%D0%BF" TargetMode="External"/><Relationship Id="rId57" Type="http://schemas.openxmlformats.org/officeDocument/2006/relationships/hyperlink" Target="https://kk.wikipedia.org/wiki/%D0%93%D1%80%D0%B5%D0%BA_%D1%82%D1%96%D0%BB%D1%96" TargetMode="External"/><Relationship Id="rId106" Type="http://schemas.openxmlformats.org/officeDocument/2006/relationships/hyperlink" Target="https://kk.wikipedia.org/wiki/%D0%9B%D0%B0%D1%82%D1%8B%D0%BD_%D1%82%D1%96%D0%BB%D1%96" TargetMode="External"/><Relationship Id="rId114" Type="http://schemas.openxmlformats.org/officeDocument/2006/relationships/hyperlink" Target="https://kk.wikipedia.org/wiki/%D0%AD%D1%80%D0%B8%D1%82%D1%80%D0%BE%D1%86%D0%B8%D1%82" TargetMode="External"/><Relationship Id="rId119" Type="http://schemas.openxmlformats.org/officeDocument/2006/relationships/hyperlink" Target="https://kk.wikipedia.org/wiki/%D0%93%D1%80%D0%B5%D0%BA_%D1%82%D1%96%D0%BB%D1%96" TargetMode="External"/><Relationship Id="rId127" Type="http://schemas.openxmlformats.org/officeDocument/2006/relationships/fontTable" Target="fontTable.xml"/><Relationship Id="rId10" Type="http://schemas.openxmlformats.org/officeDocument/2006/relationships/hyperlink" Target="https://kk.wikipedia.org/wiki/%D0%A1%D0%B0%D2%A3%D1%8B%D1%80%D0%B0%D1%83%D2%9B%D2%B1%D0%BB%D0%B0%D2%9B%D1%82%D0%B0%D1%80" TargetMode="External"/><Relationship Id="rId31" Type="http://schemas.openxmlformats.org/officeDocument/2006/relationships/hyperlink" Target="https://kk.wikipedia.org/w/index.php?title=%D0%9C%D0%B8%D0%BA%D1%80%D0%BE%D0%B6%D1%96%D0%BF%D1%88%D0%B5&amp;action=edit&amp;redlink=1" TargetMode="External"/><Relationship Id="rId44" Type="http://schemas.openxmlformats.org/officeDocument/2006/relationships/hyperlink" Target="https://kk.wikipedia.org/w/index.php?title=%D0%9C%D0%B0%D1%82%D1%82%D0%B8%D0%B0%D1%81_%D0%A8%D0%BB%D0%B5%D0%B9%D0%B4%D0%B5%D0%BD&amp;action=edit&amp;redlink=1" TargetMode="External"/><Relationship Id="rId52" Type="http://schemas.openxmlformats.org/officeDocument/2006/relationships/hyperlink" Target="https://kk.wikipedia.org/wiki/%D0%93%D1%80%D0%B5%D0%BA_%D1%82%D1%96%D0%BB%D1%96" TargetMode="External"/><Relationship Id="rId60" Type="http://schemas.openxmlformats.org/officeDocument/2006/relationships/hyperlink" Target="https://kk.wikipedia.org/wiki/%D0%93%D1%80%D0%B5%D0%BA_%D1%82%D1%96%D0%BB%D1%96" TargetMode="External"/><Relationship Id="rId65" Type="http://schemas.openxmlformats.org/officeDocument/2006/relationships/hyperlink" Target="https://kk.wikipedia.org/wiki/%D0%9B%D0%B8%D0%BC%D1%84%D0%B0" TargetMode="External"/><Relationship Id="rId73" Type="http://schemas.openxmlformats.org/officeDocument/2006/relationships/hyperlink" Target="https://kk.wikipedia.org/w/index.php?title=%D0%9F%D0%BB%D0%B0%D1%81%D1%82%D0%B8%D0%B4&amp;action=edit&amp;redlink=1" TargetMode="External"/><Relationship Id="rId78" Type="http://schemas.openxmlformats.org/officeDocument/2006/relationships/hyperlink" Target="https://kk.wikipedia.org/wiki/%D0%9A%D3%A9%D0%BC%D1%96%D1%80%D2%9B%D1%8B%D1%88%D2%9B%D1%8B%D0%BB_%D0%B3%D0%B0%D0%B7" TargetMode="External"/><Relationship Id="rId81" Type="http://schemas.openxmlformats.org/officeDocument/2006/relationships/hyperlink" Target="https://kk.wikipedia.org/wiki/%D0%90%D0%B7%D0%BE%D1%82" TargetMode="External"/><Relationship Id="rId86" Type="http://schemas.openxmlformats.org/officeDocument/2006/relationships/hyperlink" Target="https://kk.wikipedia.org/wiki/%D0%9A%D0%B0%D0%BB%D0%B8%D0%B9" TargetMode="External"/><Relationship Id="rId94" Type="http://schemas.openxmlformats.org/officeDocument/2006/relationships/hyperlink" Target="https://kk.wikipedia.org/wiki/%D0%93%D1%80%D0%B5%D0%BA_%D1%82%D1%96%D0%BB%D1%96" TargetMode="External"/><Relationship Id="rId99" Type="http://schemas.openxmlformats.org/officeDocument/2006/relationships/hyperlink" Target="https://kk.wikipedia.org/w/index.php?title=%D0%9B%D0%B8%D0%BC%D1%84%D0%BE%D1%86%D0%B8%D1%82&amp;action=edit&amp;redlink=1" TargetMode="External"/><Relationship Id="rId101" Type="http://schemas.openxmlformats.org/officeDocument/2006/relationships/hyperlink" Target="https://kk.wikipedia.org/wiki/%D0%AF%D0%B4%D1%80%D0%BE" TargetMode="External"/><Relationship Id="rId122" Type="http://schemas.openxmlformats.org/officeDocument/2006/relationships/hyperlink" Target="https://kk.wikipedia.org/wiki/%D0%96%D0%B0%D1%81%D1%83%D1%88%D0%B0" TargetMode="External"/><Relationship Id="rId4" Type="http://schemas.openxmlformats.org/officeDocument/2006/relationships/settings" Target="settings.xml"/><Relationship Id="rId9" Type="http://schemas.openxmlformats.org/officeDocument/2006/relationships/hyperlink" Target="https://kk.wikipedia.org/wiki/%D3%A8%D1%81%D1%96%D0%BC%D0%B4%D1%96%D0%BA%D1%82%D0%B5%D1%80" TargetMode="External"/><Relationship Id="rId13" Type="http://schemas.openxmlformats.org/officeDocument/2006/relationships/hyperlink" Target="https://kk.wikipedia.org/wiki/%D0%AD%D0%BD%D0%B4%D0%BE%D0%BF%D0%BB%D0%B0%D0%B7%D0%BC%D0%B0%D0%BB%D1%8B%D2%9B_%D1%82%D0%BE%D1%80" TargetMode="External"/><Relationship Id="rId18" Type="http://schemas.openxmlformats.org/officeDocument/2006/relationships/hyperlink" Target="https://kk.wikipedia.org/w/index.php?title=%D0%90%D2%9B%D1%83%D1%8B%D0%B7%D0%B4%D0%B0%D1%80&amp;action=edit&amp;redlink=1" TargetMode="External"/><Relationship Id="rId39" Type="http://schemas.openxmlformats.org/officeDocument/2006/relationships/hyperlink" Target="https://kk.wikipedia.org/wiki/1662" TargetMode="External"/><Relationship Id="rId109" Type="http://schemas.openxmlformats.org/officeDocument/2006/relationships/hyperlink" Target="https://kk.wikipedia.org/wiki/%D0%A6%D0%B8%D1%82%D0%BE%D0%BF%D0%BB%D0%B0%D0%B7%D0%BC%D0%B0" TargetMode="External"/><Relationship Id="rId34" Type="http://schemas.openxmlformats.org/officeDocument/2006/relationships/hyperlink" Target="https://kk.wikipedia.org/w/index.php?title=%D0%A5%D1%80%D0%BE%D0%BC%D0%BE%D0%BF%D0%BB%D0%B0%D1%81%D1%82&amp;action=edit&amp;redlink=1" TargetMode="External"/><Relationship Id="rId50" Type="http://schemas.openxmlformats.org/officeDocument/2006/relationships/hyperlink" Target="https://kk.wikipedia.org/wiki/%D0%A6%D0%B8%D1%82%D0%BE%D0%BB%D0%BE%D0%B3%D0%B8%D1%8F" TargetMode="External"/><Relationship Id="rId55" Type="http://schemas.openxmlformats.org/officeDocument/2006/relationships/hyperlink" Target="https://kk.wikipedia.org/wiki/%D0%9C%D0%B8%D1%82%D0%BE%D1%85%D0%BE%D0%BD%D0%B4%D1%80%D0%B8%D1%8F" TargetMode="External"/><Relationship Id="rId76" Type="http://schemas.openxmlformats.org/officeDocument/2006/relationships/hyperlink" Target="https://kk.wikipedia.org/wiki/%D0%9C%D0%B0%D0%B9" TargetMode="External"/><Relationship Id="rId97" Type="http://schemas.openxmlformats.org/officeDocument/2006/relationships/hyperlink" Target="https://kk.wikipedia.org/wiki/%D2%9A%D0%B0%D0%BD" TargetMode="External"/><Relationship Id="rId104" Type="http://schemas.openxmlformats.org/officeDocument/2006/relationships/hyperlink" Target="https://kk.wikipedia.org/wiki/%D0%9B%D0%B8%D0%B7%D0%BE%D1%81%D0%BE%D0%BC%D0%B0" TargetMode="External"/><Relationship Id="rId120" Type="http://schemas.openxmlformats.org/officeDocument/2006/relationships/hyperlink" Target="https://kk.wikipedia.org/w/index.php?title=%D0%AF%D0%B4%D1%80%D0%BE%D1%88%D1%8B%D2%9B%D1%82%D0%B0%D1%80&amp;action=edit&amp;redlink=1" TargetMode="External"/><Relationship Id="rId125" Type="http://schemas.openxmlformats.org/officeDocument/2006/relationships/hyperlink" Target="https://kk.wikipedia.org/wiki/%D0%96%D0%B0%D1%81%D1%83%D1%88%D0%B0" TargetMode="External"/><Relationship Id="rId7" Type="http://schemas.openxmlformats.org/officeDocument/2006/relationships/hyperlink" Target="https://kk.wikipedia.org/wiki/%D0%91%D0%B0%D0%BB%D0%B4%D1%8B%D1%80%D0%BB%D0%B0%D1%80" TargetMode="External"/><Relationship Id="rId71" Type="http://schemas.openxmlformats.org/officeDocument/2006/relationships/hyperlink" Target="https://kk.wikipedia.org/wiki/%D0%9E%D1%82%D1%82%D0%B5%D0%B3%D1%96" TargetMode="External"/><Relationship Id="rId92" Type="http://schemas.openxmlformats.org/officeDocument/2006/relationships/hyperlink" Target="https://kk.wikipedia.org/wiki/%D0%AD%D0%BB%D0%B5%D0%BA%D1%82%D1%80%D0%BE%D0%BD%D0%B4%D1%8B_%D0%BC%D0%B8%D0%BA%D1%80%D0%BE%D1%81%D0%BA%D0%BE%D0%BF" TargetMode="External"/><Relationship Id="rId2" Type="http://schemas.openxmlformats.org/officeDocument/2006/relationships/styles" Target="styles.xml"/><Relationship Id="rId29" Type="http://schemas.openxmlformats.org/officeDocument/2006/relationships/hyperlink" Target="https://kk.wikipedia.org/wiki/%D0%9B%D0%B8%D0%B7%D0%BE%D1%81%D0%BE%D0%BC%D0%B0" TargetMode="External"/><Relationship Id="rId24" Type="http://schemas.openxmlformats.org/officeDocument/2006/relationships/hyperlink" Target="https://kk.wikipedia.org/wiki/%D0%9C%D0%B8%D1%82%D0%BE%D1%85%D0%BE%D0%BD%D0%B4%D1%80%D0%B8%D1%8F" TargetMode="External"/><Relationship Id="rId40" Type="http://schemas.openxmlformats.org/officeDocument/2006/relationships/hyperlink" Target="https://kk.wikipedia.org/wiki/%D0%A0%D0%BE%D0%B1%D0%B5%D1%80%D1%82_%D0%93%D1%83%D0%BA" TargetMode="External"/><Relationship Id="rId45" Type="http://schemas.openxmlformats.org/officeDocument/2006/relationships/hyperlink" Target="https://kk.wikipedia.org/w/index.php?title=%D0%A2%D0%B5%D0%BE%D0%B4%D0%BE%D1%80_%D0%A8%D0%B2%D0%B0%D0%BD%D0%BD&amp;action=edit&amp;redlink=1" TargetMode="External"/><Relationship Id="rId66" Type="http://schemas.openxmlformats.org/officeDocument/2006/relationships/hyperlink" Target="https://kk.wikipedia.org/wiki/%D0%A6%D0%B8%D1%82%D0%BE%D0%BF%D0%BB%D0%B0%D0%B7%D0%BC%D0%B0" TargetMode="External"/><Relationship Id="rId87" Type="http://schemas.openxmlformats.org/officeDocument/2006/relationships/hyperlink" Target="https://kk.wikipedia.org/wiki/%D0%9A%D0%B0%D0%BB%D1%8C%D1%86%D0%B8%D0%B9" TargetMode="External"/><Relationship Id="rId110" Type="http://schemas.openxmlformats.org/officeDocument/2006/relationships/hyperlink" Target="https://kk.wikipedia.org/wiki/%D0%A6%D0%B8%D1%82%D0%BE%D0%BF%D0%BB%D0%B0%D0%B7%D0%BC%D0%B0" TargetMode="External"/><Relationship Id="rId115" Type="http://schemas.openxmlformats.org/officeDocument/2006/relationships/hyperlink" Target="https://kk.wikipedia.org/wiki/%D0%A2%D1%80%D0%BE%D0%BC%D0%B1%D0%BE%D1%86%D0%B8%D1%82" TargetMode="External"/><Relationship Id="rId61" Type="http://schemas.openxmlformats.org/officeDocument/2006/relationships/hyperlink" Target="https://kk.wikipedia.org/wiki/%D0%93%D0%BE%D0%BB%D1%8C%D0%B4%D0%B6%D0%B8_%D0%B6%D0%B8%D1%8B%D0%BD%D1%82%D1%8B%D2%93%D1%8B" TargetMode="External"/><Relationship Id="rId82" Type="http://schemas.openxmlformats.org/officeDocument/2006/relationships/hyperlink" Target="https://kk.wikipedia.org/wiki/%D0%93%D0%BB%D0%B8%D1%86%D0%B5%D1%80%D0%B8%D0%B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7</Pages>
  <Words>5727</Words>
  <Characters>32649</Characters>
  <Application>Microsoft Office Word</Application>
  <DocSecurity>0</DocSecurity>
  <Lines>272</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38300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2</cp:revision>
  <cp:lastPrinted>2019-09-03T03:07:00Z</cp:lastPrinted>
  <dcterms:created xsi:type="dcterms:W3CDTF">2019-09-03T02:51:00Z</dcterms:created>
  <dcterms:modified xsi:type="dcterms:W3CDTF">2019-09-03T03:18:00Z</dcterms:modified>
</cp:coreProperties>
</file>